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C4" w:rsidRDefault="00226BC4" w:rsidP="00226BC4">
      <w:pPr>
        <w:pStyle w:val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C:\Users\Рубис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14" w:rsidRDefault="00DD4B14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4635" w:rsidRDefault="009C335B" w:rsidP="009C335B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34635">
        <w:t xml:space="preserve">. </w:t>
      </w:r>
      <w:r w:rsidR="00634635" w:rsidRPr="00634635">
        <w:rPr>
          <w:rFonts w:ascii="Times New Roman" w:hAnsi="Times New Roman" w:cs="Times New Roman"/>
          <w:color w:val="000000"/>
          <w:sz w:val="28"/>
          <w:szCs w:val="28"/>
        </w:rPr>
        <w:t>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634635" w:rsidRPr="00634635" w:rsidRDefault="009C335B" w:rsidP="00634635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35">
        <w:rPr>
          <w:rFonts w:ascii="Times New Roman" w:hAnsi="Times New Roman" w:cs="Times New Roman"/>
          <w:sz w:val="28"/>
          <w:szCs w:val="28"/>
        </w:rPr>
        <w:t>6.</w:t>
      </w:r>
      <w:r w:rsidR="00634635" w:rsidRPr="00634635">
        <w:rPr>
          <w:rFonts w:ascii="Times New Roman" w:hAnsi="Times New Roman" w:cs="Times New Roman"/>
          <w:sz w:val="28"/>
          <w:szCs w:val="28"/>
        </w:rPr>
        <w:t xml:space="preserve"> Концепция развития детско-юношеского спорта до 2030 года (в ред. от 20.03.2023 г.)</w:t>
      </w:r>
    </w:p>
    <w:p w:rsidR="00634635" w:rsidRPr="00634635" w:rsidRDefault="00634635" w:rsidP="00634635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35">
        <w:rPr>
          <w:rFonts w:ascii="Times New Roman" w:hAnsi="Times New Roman" w:cs="Times New Roman"/>
          <w:sz w:val="28"/>
          <w:szCs w:val="28"/>
        </w:rPr>
        <w:t>7.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</w:t>
      </w:r>
    </w:p>
    <w:p w:rsidR="00634635" w:rsidRPr="00634635" w:rsidRDefault="00634635" w:rsidP="00634635">
      <w:pPr>
        <w:spacing w:after="200" w:line="276" w:lineRule="auto"/>
        <w:ind w:left="440"/>
        <w:contextualSpacing/>
        <w:jc w:val="both"/>
        <w:rPr>
          <w:sz w:val="28"/>
          <w:szCs w:val="28"/>
          <w:lang w:eastAsia="en-US"/>
        </w:rPr>
      </w:pPr>
    </w:p>
    <w:p w:rsidR="00CC139F" w:rsidRDefault="00CC139F" w:rsidP="00AA5B64">
      <w:pPr>
        <w:pStyle w:val="1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358F" w:rsidRPr="002746A6" w:rsidRDefault="00CC139F" w:rsidP="002746A6">
      <w:pPr>
        <w:pStyle w:val="11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139F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2746A6" w:rsidRDefault="00CC139F" w:rsidP="00AA5B64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9E78F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E78F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статьей 12 ФЗ № 273 «Об образовании в Российской Федерации» образовательная программа определяет содержание образования определенного уровня и направленности. </w:t>
      </w:r>
      <w:proofErr w:type="gramStart"/>
      <w:r w:rsidR="002746A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программа - </w:t>
      </w:r>
      <w:r w:rsidR="002746A6" w:rsidRPr="002746A6">
        <w:rPr>
          <w:rFonts w:ascii="Times New Roman" w:hAnsi="Times New Roman" w:cs="Times New Roman"/>
          <w:sz w:val="28"/>
          <w:szCs w:val="28"/>
        </w:rPr>
        <w:t>комплекс основных характеристик образования (объем, содержание, планируемые результаты), организационно</w:t>
      </w:r>
      <w:r w:rsidR="002746A6">
        <w:rPr>
          <w:rFonts w:ascii="Times New Roman" w:hAnsi="Times New Roman" w:cs="Times New Roman"/>
          <w:sz w:val="28"/>
          <w:szCs w:val="28"/>
        </w:rPr>
        <w:t xml:space="preserve"> </w:t>
      </w:r>
      <w:r w:rsidR="002746A6" w:rsidRPr="002746A6">
        <w:rPr>
          <w:rFonts w:ascii="Times New Roman" w:hAnsi="Times New Roman" w:cs="Times New Roman"/>
          <w:sz w:val="28"/>
          <w:szCs w:val="28"/>
        </w:rPr>
        <w:t>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(ФЗ гл.1 ст.2 п. 9).</w:t>
      </w:r>
      <w:proofErr w:type="gramEnd"/>
      <w:r w:rsidR="002746A6" w:rsidRPr="002746A6">
        <w:rPr>
          <w:rFonts w:ascii="Times New Roman" w:hAnsi="Times New Roman" w:cs="Times New Roman"/>
          <w:sz w:val="28"/>
          <w:szCs w:val="28"/>
        </w:rPr>
        <w:t xml:space="preserve"> </w:t>
      </w:r>
      <w:r w:rsidR="002746A6">
        <w:rPr>
          <w:rFonts w:ascii="Times New Roman" w:hAnsi="Times New Roman" w:cs="Times New Roman"/>
          <w:sz w:val="28"/>
          <w:szCs w:val="28"/>
        </w:rPr>
        <w:tab/>
      </w:r>
      <w:r w:rsidR="002746A6">
        <w:rPr>
          <w:rFonts w:ascii="Times New Roman" w:hAnsi="Times New Roman" w:cs="Times New Roman"/>
          <w:sz w:val="28"/>
          <w:szCs w:val="28"/>
        </w:rPr>
        <w:tab/>
      </w:r>
      <w:r w:rsidR="002746A6">
        <w:rPr>
          <w:rFonts w:ascii="Times New Roman" w:hAnsi="Times New Roman" w:cs="Times New Roman"/>
          <w:sz w:val="28"/>
          <w:szCs w:val="28"/>
        </w:rPr>
        <w:tab/>
      </w:r>
      <w:r w:rsidR="002746A6">
        <w:rPr>
          <w:rFonts w:ascii="Times New Roman" w:hAnsi="Times New Roman" w:cs="Times New Roman"/>
          <w:sz w:val="28"/>
          <w:szCs w:val="28"/>
        </w:rPr>
        <w:tab/>
      </w:r>
      <w:r w:rsidR="002746A6">
        <w:rPr>
          <w:rFonts w:ascii="Times New Roman" w:hAnsi="Times New Roman" w:cs="Times New Roman"/>
          <w:sz w:val="28"/>
          <w:szCs w:val="28"/>
        </w:rPr>
        <w:tab/>
      </w:r>
      <w:r w:rsidR="002746A6">
        <w:rPr>
          <w:rFonts w:ascii="Times New Roman" w:hAnsi="Times New Roman" w:cs="Times New Roman"/>
          <w:sz w:val="28"/>
          <w:szCs w:val="28"/>
        </w:rPr>
        <w:tab/>
      </w:r>
      <w:r w:rsidR="002746A6" w:rsidRPr="002746A6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формируются с учетом пункта 9 статьи 2 Федерального закона об образовании</w:t>
      </w:r>
      <w:r w:rsidR="002746A6">
        <w:rPr>
          <w:rFonts w:ascii="Times New Roman" w:hAnsi="Times New Roman" w:cs="Times New Roman"/>
          <w:sz w:val="28"/>
          <w:szCs w:val="28"/>
        </w:rPr>
        <w:t>.</w:t>
      </w:r>
    </w:p>
    <w:p w:rsidR="001F07F1" w:rsidRDefault="00226BC4" w:rsidP="00AA5B64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6A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1A3645" w:rsidRPr="00C811C4">
        <w:rPr>
          <w:rFonts w:ascii="Times New Roman" w:hAnsi="Times New Roman" w:cs="Times New Roman"/>
          <w:color w:val="000000"/>
          <w:sz w:val="28"/>
          <w:szCs w:val="28"/>
        </w:rPr>
        <w:t>Образовательные программы самостоятельно разрабатываются и утверждаются организацией, осуществляющей образовательную деятельность</w:t>
      </w:r>
      <w:r w:rsidR="00C811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F07F1" w:rsidRPr="00C811C4">
        <w:rPr>
          <w:rFonts w:ascii="Times New Roman" w:hAnsi="Times New Roman" w:cs="Times New Roman"/>
          <w:sz w:val="28"/>
          <w:szCs w:val="28"/>
        </w:rPr>
        <w:t>Программа является составной частью образовательной программы Учреждения и призвана обеспечить целенаправленность, систематичность и последовательность в работе педагогов</w:t>
      </w:r>
      <w:r w:rsidR="00C811C4">
        <w:rPr>
          <w:rFonts w:ascii="Times New Roman" w:hAnsi="Times New Roman" w:cs="Times New Roman"/>
          <w:sz w:val="28"/>
          <w:szCs w:val="28"/>
        </w:rPr>
        <w:t>.</w:t>
      </w:r>
    </w:p>
    <w:p w:rsidR="00153495" w:rsidRDefault="00153495" w:rsidP="00AA5B64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Положение </w:t>
      </w:r>
      <w:r w:rsidR="004639F2">
        <w:rPr>
          <w:rFonts w:ascii="Times New Roman" w:hAnsi="Times New Roman" w:cs="Times New Roman"/>
          <w:sz w:val="28"/>
          <w:szCs w:val="28"/>
        </w:rPr>
        <w:t>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F2">
        <w:rPr>
          <w:rFonts w:ascii="Times New Roman" w:hAnsi="Times New Roman" w:cs="Times New Roman"/>
          <w:sz w:val="28"/>
          <w:szCs w:val="28"/>
        </w:rPr>
        <w:t xml:space="preserve">организацию и осуществление образовательной деятельности по дополнительным общеобразовательным программам, в том </w:t>
      </w:r>
      <w:r w:rsidR="004639F2">
        <w:rPr>
          <w:rFonts w:ascii="Times New Roman" w:hAnsi="Times New Roman" w:cs="Times New Roman"/>
          <w:sz w:val="28"/>
          <w:szCs w:val="28"/>
        </w:rPr>
        <w:lastRenderedPageBreak/>
        <w:t>числе особенности образовательной деятельности для обучающихся                                  с ограниченными возможностями здоровья, детей-инвалидов.</w:t>
      </w:r>
    </w:p>
    <w:p w:rsidR="00AE0D3D" w:rsidRPr="00C811C4" w:rsidRDefault="00AE0D3D" w:rsidP="00AA5B64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07F1" w:rsidRPr="004639F2" w:rsidRDefault="004639F2" w:rsidP="002746A6">
      <w:pPr>
        <w:pStyle w:val="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9F2"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C811C4" w:rsidRPr="004639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07F1" w:rsidRPr="004639F2">
        <w:rPr>
          <w:rFonts w:ascii="Times New Roman" w:hAnsi="Times New Roman" w:cs="Times New Roman"/>
          <w:sz w:val="28"/>
          <w:szCs w:val="28"/>
        </w:rPr>
        <w:t xml:space="preserve"> Программа в обязательном порядке:</w:t>
      </w:r>
    </w:p>
    <w:p w:rsidR="001F07F1" w:rsidRPr="004639F2" w:rsidRDefault="00C811C4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4639F2">
        <w:rPr>
          <w:sz w:val="28"/>
          <w:szCs w:val="28"/>
        </w:rPr>
        <w:t xml:space="preserve">- </w:t>
      </w:r>
      <w:r w:rsidR="001F07F1" w:rsidRPr="004639F2">
        <w:rPr>
          <w:sz w:val="28"/>
          <w:szCs w:val="28"/>
        </w:rPr>
        <w:t>разрабатывается на учебн</w:t>
      </w:r>
      <w:r w:rsidRPr="004639F2">
        <w:rPr>
          <w:sz w:val="28"/>
          <w:szCs w:val="28"/>
        </w:rPr>
        <w:t>ый год по следующим направленностям</w:t>
      </w:r>
      <w:r w:rsidR="001F07F1" w:rsidRPr="004639F2">
        <w:rPr>
          <w:sz w:val="28"/>
          <w:szCs w:val="28"/>
        </w:rPr>
        <w:t xml:space="preserve">: </w:t>
      </w:r>
      <w:proofErr w:type="gramStart"/>
      <w:r w:rsidR="001F07F1" w:rsidRPr="004639F2">
        <w:rPr>
          <w:sz w:val="28"/>
          <w:szCs w:val="28"/>
        </w:rPr>
        <w:t>те</w:t>
      </w:r>
      <w:r w:rsidRPr="004639F2">
        <w:rPr>
          <w:sz w:val="28"/>
          <w:szCs w:val="28"/>
        </w:rPr>
        <w:t>хническая</w:t>
      </w:r>
      <w:proofErr w:type="gramEnd"/>
      <w:r w:rsidRPr="004639F2">
        <w:rPr>
          <w:sz w:val="28"/>
          <w:szCs w:val="28"/>
        </w:rPr>
        <w:t>, физкультурно-спортивная, туристско-</w:t>
      </w:r>
      <w:r w:rsidR="001F07F1" w:rsidRPr="004639F2">
        <w:rPr>
          <w:sz w:val="28"/>
          <w:szCs w:val="28"/>
        </w:rPr>
        <w:t>краеве</w:t>
      </w:r>
      <w:r w:rsidR="00113C9D" w:rsidRPr="004639F2">
        <w:rPr>
          <w:sz w:val="28"/>
          <w:szCs w:val="28"/>
        </w:rPr>
        <w:t>дческая</w:t>
      </w:r>
      <w:r w:rsidRPr="004639F2">
        <w:rPr>
          <w:sz w:val="28"/>
          <w:szCs w:val="28"/>
        </w:rPr>
        <w:t>,</w:t>
      </w:r>
      <w:r w:rsidR="001F07F1" w:rsidRPr="004639F2">
        <w:rPr>
          <w:sz w:val="28"/>
          <w:szCs w:val="28"/>
        </w:rPr>
        <w:t xml:space="preserve"> </w:t>
      </w:r>
      <w:r w:rsidRPr="004639F2">
        <w:rPr>
          <w:sz w:val="28"/>
          <w:szCs w:val="28"/>
        </w:rPr>
        <w:t>художественная</w:t>
      </w:r>
      <w:r w:rsidR="006C7837" w:rsidRPr="004639F2">
        <w:rPr>
          <w:sz w:val="28"/>
          <w:szCs w:val="28"/>
        </w:rPr>
        <w:t>,</w:t>
      </w:r>
      <w:r w:rsidR="001F07F1" w:rsidRPr="004639F2">
        <w:rPr>
          <w:sz w:val="28"/>
          <w:szCs w:val="28"/>
        </w:rPr>
        <w:t xml:space="preserve"> социально-</w:t>
      </w:r>
      <w:r w:rsidR="00684221">
        <w:rPr>
          <w:sz w:val="28"/>
          <w:szCs w:val="28"/>
        </w:rPr>
        <w:t>гуманитарная</w:t>
      </w:r>
      <w:r w:rsidR="00346397" w:rsidRPr="004639F2">
        <w:rPr>
          <w:sz w:val="28"/>
          <w:szCs w:val="28"/>
        </w:rPr>
        <w:t>, естественнонаучная</w:t>
      </w:r>
      <w:r w:rsidR="001F07F1" w:rsidRPr="004639F2">
        <w:rPr>
          <w:sz w:val="28"/>
          <w:szCs w:val="28"/>
        </w:rPr>
        <w:t>;</w:t>
      </w:r>
    </w:p>
    <w:p w:rsidR="005D183C" w:rsidRDefault="00346397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1F07F1" w:rsidRPr="00932CA6">
        <w:rPr>
          <w:sz w:val="28"/>
          <w:szCs w:val="28"/>
        </w:rPr>
        <w:t xml:space="preserve"> реализуется в полном объеме согласно </w:t>
      </w:r>
      <w:r w:rsidR="00113C9D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программы и утвержденного расписания</w:t>
      </w:r>
      <w:r w:rsidR="00E1082D">
        <w:rPr>
          <w:sz w:val="28"/>
          <w:szCs w:val="28"/>
        </w:rPr>
        <w:t xml:space="preserve"> занятий.</w:t>
      </w:r>
    </w:p>
    <w:p w:rsidR="001F07F1" w:rsidRPr="00932CA6" w:rsidRDefault="005D183C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1.</w:t>
      </w:r>
      <w:r w:rsidR="002746A6">
        <w:rPr>
          <w:sz w:val="28"/>
          <w:szCs w:val="28"/>
        </w:rPr>
        <w:t>5</w:t>
      </w:r>
      <w:r w:rsidR="00346397">
        <w:rPr>
          <w:sz w:val="28"/>
          <w:szCs w:val="28"/>
        </w:rPr>
        <w:t xml:space="preserve">. </w:t>
      </w:r>
      <w:r w:rsidR="001F07F1" w:rsidRPr="00932CA6">
        <w:rPr>
          <w:sz w:val="28"/>
          <w:szCs w:val="28"/>
        </w:rPr>
        <w:t xml:space="preserve"> В Учреждении могут реализовываться Программы </w:t>
      </w:r>
      <w:proofErr w:type="gramStart"/>
      <w:r w:rsidR="001F07F1" w:rsidRPr="00932CA6">
        <w:rPr>
          <w:sz w:val="28"/>
          <w:szCs w:val="28"/>
        </w:rPr>
        <w:t>следующих</w:t>
      </w:r>
      <w:proofErr w:type="gramEnd"/>
    </w:p>
    <w:p w:rsidR="001F07F1" w:rsidRPr="00932CA6" w:rsidRDefault="001F07F1" w:rsidP="002746A6">
      <w:pPr>
        <w:pStyle w:val="2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32CA6">
        <w:rPr>
          <w:sz w:val="28"/>
          <w:szCs w:val="28"/>
        </w:rPr>
        <w:t>видов:</w:t>
      </w:r>
    </w:p>
    <w:p w:rsidR="001F07F1" w:rsidRPr="00932CA6" w:rsidRDefault="00346397" w:rsidP="004639F2">
      <w:pPr>
        <w:pStyle w:val="2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7F1" w:rsidRPr="00932CA6">
        <w:rPr>
          <w:sz w:val="28"/>
          <w:szCs w:val="28"/>
        </w:rPr>
        <w:t>примерные (типовые), рекомендованные Министерством образования и науки Российской Федерации;</w:t>
      </w:r>
    </w:p>
    <w:p w:rsidR="001F07F1" w:rsidRPr="00932CA6" w:rsidRDefault="00346397" w:rsidP="004639F2">
      <w:pPr>
        <w:pStyle w:val="2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7F1" w:rsidRPr="00932CA6">
        <w:rPr>
          <w:sz w:val="28"/>
          <w:szCs w:val="28"/>
        </w:rPr>
        <w:t>модифицированные (ад</w:t>
      </w:r>
      <w:r>
        <w:rPr>
          <w:sz w:val="28"/>
          <w:szCs w:val="28"/>
        </w:rPr>
        <w:t>аптированные), в основу которых</w:t>
      </w:r>
      <w:r w:rsidR="001F07F1" w:rsidRPr="00932CA6">
        <w:rPr>
          <w:sz w:val="28"/>
          <w:szCs w:val="28"/>
        </w:rPr>
        <w:t xml:space="preserve"> положены примерные (типовые) программы и измененные с учетом особенностей и в соответствии с направленностями деятельности Учреждения. Коррективы вносятся в Программу самим педагогом и не затрагивают концептуальных основ организации образовательного процесса, традиционной структуры занятий, присущих исходн</w:t>
      </w:r>
      <w:r>
        <w:rPr>
          <w:sz w:val="28"/>
          <w:szCs w:val="28"/>
        </w:rPr>
        <w:t>ой программе, которая была взят</w:t>
      </w:r>
      <w:r w:rsidR="001F07F1" w:rsidRPr="00932CA6">
        <w:rPr>
          <w:sz w:val="28"/>
          <w:szCs w:val="28"/>
        </w:rPr>
        <w:t>а за основу;</w:t>
      </w:r>
    </w:p>
    <w:p w:rsidR="006F7DBE" w:rsidRDefault="00346397" w:rsidP="004639F2">
      <w:pPr>
        <w:spacing w:line="360" w:lineRule="auto"/>
        <w:jc w:val="both"/>
        <w:rPr>
          <w:sz w:val="28"/>
          <w:szCs w:val="28"/>
        </w:rPr>
      </w:pPr>
      <w:r w:rsidRPr="006F7DBE">
        <w:rPr>
          <w:sz w:val="28"/>
          <w:szCs w:val="28"/>
        </w:rPr>
        <w:t xml:space="preserve">- </w:t>
      </w:r>
      <w:r w:rsidR="001F07F1" w:rsidRPr="006F7DBE">
        <w:rPr>
          <w:sz w:val="28"/>
          <w:szCs w:val="28"/>
        </w:rPr>
        <w:t xml:space="preserve">авторские. Обязательное условие отнесения Программы к разряду авторских является её новизна. Она должна быть полностью создана педагогом (или коллективом авторов) и принадлежать ему (им) на правах интеллектуальной собственности. Как правило, эта программа предполагает </w:t>
      </w:r>
      <w:proofErr w:type="gramStart"/>
      <w:r w:rsidR="001F07F1" w:rsidRPr="006F7DBE">
        <w:rPr>
          <w:sz w:val="28"/>
          <w:szCs w:val="28"/>
        </w:rPr>
        <w:t>обучение</w:t>
      </w:r>
      <w:proofErr w:type="gramEnd"/>
      <w:r w:rsidR="001F07F1" w:rsidRPr="006F7DBE">
        <w:rPr>
          <w:sz w:val="28"/>
          <w:szCs w:val="28"/>
        </w:rPr>
        <w:t xml:space="preserve"> по новому образовательному курсу и реализацию собственного подхода педагога к традиционным темам.</w:t>
      </w:r>
      <w:r w:rsidRPr="006F7DBE">
        <w:rPr>
          <w:sz w:val="28"/>
          <w:szCs w:val="28"/>
        </w:rPr>
        <w:t xml:space="preserve"> </w:t>
      </w:r>
      <w:r w:rsidR="001F07F1" w:rsidRPr="006F7DBE">
        <w:rPr>
          <w:sz w:val="28"/>
          <w:szCs w:val="28"/>
        </w:rPr>
        <w:t xml:space="preserve">Название «авторская» требует документального доказательства новизны и принадлежности этой новизны именно этому автору. Официальный статус авторской </w:t>
      </w:r>
      <w:r w:rsidR="006F7DBE" w:rsidRPr="006F7DBE">
        <w:rPr>
          <w:sz w:val="28"/>
          <w:szCs w:val="28"/>
        </w:rPr>
        <w:t xml:space="preserve">Программе </w:t>
      </w:r>
      <w:r w:rsidR="006C7837" w:rsidRPr="006F7DBE">
        <w:rPr>
          <w:sz w:val="28"/>
          <w:szCs w:val="28"/>
        </w:rPr>
        <w:t xml:space="preserve">присваивается </w:t>
      </w:r>
      <w:r w:rsidR="006F7DBE" w:rsidRPr="006F7DBE">
        <w:rPr>
          <w:sz w:val="28"/>
          <w:szCs w:val="28"/>
        </w:rPr>
        <w:t xml:space="preserve">специальной комиссией. </w:t>
      </w:r>
      <w:r w:rsidR="001F07F1" w:rsidRPr="006F7DBE">
        <w:rPr>
          <w:sz w:val="28"/>
          <w:szCs w:val="28"/>
        </w:rPr>
        <w:t xml:space="preserve">Автору Программы выдается сертификат (свидетельство), подтверждающий, что данная программа действительно является авторской и принадлежит разработчику на правах </w:t>
      </w:r>
      <w:r w:rsidR="001F07F1" w:rsidRPr="006F7DBE">
        <w:rPr>
          <w:sz w:val="28"/>
          <w:szCs w:val="28"/>
        </w:rPr>
        <w:lastRenderedPageBreak/>
        <w:t>интеллектуальной собственности.</w:t>
      </w:r>
      <w:r w:rsidR="006F7DBE" w:rsidRPr="006F7DBE">
        <w:rPr>
          <w:sz w:val="28"/>
          <w:szCs w:val="28"/>
        </w:rPr>
        <w:t xml:space="preserve"> </w:t>
      </w:r>
      <w:r w:rsidR="001F07F1" w:rsidRPr="006F7DBE">
        <w:rPr>
          <w:sz w:val="28"/>
          <w:szCs w:val="28"/>
        </w:rPr>
        <w:t>Программа может считаться авторской, если она является поб</w:t>
      </w:r>
      <w:r w:rsidR="006F7DBE" w:rsidRPr="006F7DBE">
        <w:rPr>
          <w:sz w:val="28"/>
          <w:szCs w:val="28"/>
        </w:rPr>
        <w:t>едителем или призёром краевого</w:t>
      </w:r>
      <w:r w:rsidR="001F07F1" w:rsidRPr="006F7DBE">
        <w:rPr>
          <w:sz w:val="28"/>
          <w:szCs w:val="28"/>
        </w:rPr>
        <w:t xml:space="preserve"> или Всероссийского конкурса авторских программ.</w:t>
      </w:r>
      <w:r w:rsidR="006F7DBE" w:rsidRPr="006F7DBE">
        <w:rPr>
          <w:sz w:val="28"/>
          <w:szCs w:val="28"/>
        </w:rPr>
        <w:t xml:space="preserve"> Автор программы должен иметь на руках диплом или грамоту, подтверждающую победу Программы в конкурсе.</w:t>
      </w:r>
    </w:p>
    <w:p w:rsidR="00630308" w:rsidRDefault="00630308" w:rsidP="006F7DBE">
      <w:pPr>
        <w:jc w:val="center"/>
        <w:rPr>
          <w:b/>
          <w:sz w:val="28"/>
          <w:szCs w:val="28"/>
        </w:rPr>
      </w:pPr>
    </w:p>
    <w:p w:rsidR="00AE0D3D" w:rsidRDefault="00AE0D3D" w:rsidP="006F7DBE">
      <w:pPr>
        <w:jc w:val="center"/>
        <w:rPr>
          <w:b/>
          <w:sz w:val="28"/>
          <w:szCs w:val="28"/>
        </w:rPr>
      </w:pPr>
    </w:p>
    <w:p w:rsidR="006F7DBE" w:rsidRPr="00991708" w:rsidRDefault="006F7DBE" w:rsidP="00991708">
      <w:pPr>
        <w:spacing w:line="360" w:lineRule="auto"/>
        <w:jc w:val="center"/>
        <w:rPr>
          <w:b/>
          <w:sz w:val="28"/>
          <w:szCs w:val="28"/>
        </w:rPr>
      </w:pPr>
      <w:r w:rsidRPr="006F7DBE">
        <w:rPr>
          <w:b/>
          <w:sz w:val="28"/>
          <w:szCs w:val="28"/>
        </w:rPr>
        <w:t>2.  Цель, задачи и функции Программы</w:t>
      </w:r>
    </w:p>
    <w:p w:rsidR="006F7DBE" w:rsidRDefault="006F7DBE" w:rsidP="00F80AA9">
      <w:pPr>
        <w:pStyle w:val="2"/>
        <w:numPr>
          <w:ilvl w:val="1"/>
          <w:numId w:val="12"/>
        </w:numPr>
        <w:shd w:val="clear" w:color="auto" w:fill="auto"/>
        <w:spacing w:before="0" w:after="0" w:line="360" w:lineRule="auto"/>
        <w:ind w:left="0" w:right="40" w:firstLine="0"/>
        <w:rPr>
          <w:sz w:val="28"/>
          <w:szCs w:val="28"/>
        </w:rPr>
      </w:pPr>
      <w:r w:rsidRPr="00932CA6">
        <w:rPr>
          <w:sz w:val="28"/>
          <w:szCs w:val="28"/>
        </w:rPr>
        <w:t>Цель Программы - реализация содержание курса дополнительного об</w:t>
      </w:r>
      <w:r>
        <w:rPr>
          <w:sz w:val="28"/>
          <w:szCs w:val="28"/>
        </w:rPr>
        <w:t>разования в соответствии с содержанием программы</w:t>
      </w:r>
      <w:r w:rsidRPr="00932CA6">
        <w:rPr>
          <w:sz w:val="28"/>
          <w:szCs w:val="28"/>
        </w:rPr>
        <w:t>.</w:t>
      </w:r>
    </w:p>
    <w:p w:rsidR="006F7DBE" w:rsidRPr="006F7DBE" w:rsidRDefault="006F7DBE" w:rsidP="00F80AA9">
      <w:pPr>
        <w:pStyle w:val="2"/>
        <w:numPr>
          <w:ilvl w:val="1"/>
          <w:numId w:val="12"/>
        </w:numPr>
        <w:shd w:val="clear" w:color="auto" w:fill="auto"/>
        <w:spacing w:before="0" w:after="0" w:line="360" w:lineRule="auto"/>
        <w:ind w:right="40"/>
        <w:rPr>
          <w:sz w:val="28"/>
          <w:szCs w:val="28"/>
        </w:rPr>
      </w:pPr>
      <w:r w:rsidRPr="006F7DBE">
        <w:rPr>
          <w:sz w:val="28"/>
          <w:szCs w:val="28"/>
        </w:rPr>
        <w:t xml:space="preserve"> Основными задачами Программы являются:</w:t>
      </w:r>
    </w:p>
    <w:p w:rsidR="006F7DBE" w:rsidRPr="00932CA6" w:rsidRDefault="006F7DBE" w:rsidP="00F80AA9">
      <w:pPr>
        <w:pStyle w:val="2"/>
        <w:shd w:val="clear" w:color="auto" w:fill="auto"/>
        <w:spacing w:before="0" w:after="0" w:line="360" w:lineRule="auto"/>
        <w:ind w:left="-284" w:right="40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CA6">
        <w:rPr>
          <w:sz w:val="28"/>
          <w:szCs w:val="28"/>
        </w:rPr>
        <w:t>определение содержания, объема и порядка изучения курса</w:t>
      </w:r>
      <w:r w:rsidR="007F1600">
        <w:rPr>
          <w:sz w:val="28"/>
          <w:szCs w:val="28"/>
        </w:rPr>
        <w:t xml:space="preserve"> </w:t>
      </w:r>
      <w:r w:rsidRPr="00932CA6">
        <w:rPr>
          <w:sz w:val="28"/>
          <w:szCs w:val="28"/>
        </w:rPr>
        <w:t>дополнительного образования с учетом особенностей Учреждения</w:t>
      </w:r>
      <w:r w:rsidR="00F80AA9">
        <w:rPr>
          <w:sz w:val="28"/>
          <w:szCs w:val="28"/>
        </w:rPr>
        <w:t xml:space="preserve">                     </w:t>
      </w:r>
      <w:r w:rsidRPr="00932CA6">
        <w:rPr>
          <w:sz w:val="28"/>
          <w:szCs w:val="28"/>
        </w:rPr>
        <w:t xml:space="preserve"> и контингента обучающихся</w:t>
      </w:r>
      <w:r>
        <w:rPr>
          <w:sz w:val="28"/>
          <w:szCs w:val="28"/>
        </w:rPr>
        <w:t>;</w:t>
      </w:r>
    </w:p>
    <w:p w:rsidR="006F7DBE" w:rsidRPr="00932CA6" w:rsidRDefault="006F7DBE" w:rsidP="00F80AA9">
      <w:pPr>
        <w:pStyle w:val="2"/>
        <w:shd w:val="clear" w:color="auto" w:fill="auto"/>
        <w:spacing w:before="0" w:after="0"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CA6">
        <w:rPr>
          <w:sz w:val="28"/>
          <w:szCs w:val="28"/>
        </w:rPr>
        <w:t>обеспечение преемственности содержания между годами обучения;</w:t>
      </w:r>
    </w:p>
    <w:p w:rsidR="006F7DBE" w:rsidRPr="00932CA6" w:rsidRDefault="006F7DBE" w:rsidP="00F80AA9">
      <w:pPr>
        <w:pStyle w:val="2"/>
        <w:shd w:val="clear" w:color="auto" w:fill="auto"/>
        <w:spacing w:before="0" w:after="0" w:line="360" w:lineRule="auto"/>
        <w:ind w:left="-284" w:righ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CA6">
        <w:rPr>
          <w:sz w:val="28"/>
          <w:szCs w:val="28"/>
        </w:rPr>
        <w:t>отражение индивидуальности педагогической деятельности с учетом особенностей Учреждения и контингента обучающихся</w:t>
      </w:r>
      <w:r w:rsidR="00F80AA9">
        <w:rPr>
          <w:sz w:val="28"/>
          <w:szCs w:val="28"/>
        </w:rPr>
        <w:t>.</w:t>
      </w:r>
    </w:p>
    <w:p w:rsidR="006F7DBE" w:rsidRPr="007F1600" w:rsidRDefault="006F7DBE" w:rsidP="00AE0D3D">
      <w:pPr>
        <w:pStyle w:val="a4"/>
        <w:spacing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F1600">
        <w:rPr>
          <w:rFonts w:ascii="Times New Roman" w:hAnsi="Times New Roman" w:cs="Times New Roman"/>
          <w:sz w:val="28"/>
          <w:szCs w:val="28"/>
        </w:rPr>
        <w:t>Основными функциями Программы являются:</w:t>
      </w:r>
    </w:p>
    <w:p w:rsidR="006F7DBE" w:rsidRPr="007F1600" w:rsidRDefault="006F7DBE" w:rsidP="00F80AA9">
      <w:pPr>
        <w:pStyle w:val="a4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F1600">
        <w:rPr>
          <w:rFonts w:ascii="Times New Roman" w:hAnsi="Times New Roman" w:cs="Times New Roman"/>
          <w:sz w:val="28"/>
          <w:szCs w:val="28"/>
        </w:rPr>
        <w:t>нормативная</w:t>
      </w:r>
      <w:proofErr w:type="gramEnd"/>
      <w:r w:rsidRPr="007F1600">
        <w:rPr>
          <w:rFonts w:ascii="Times New Roman" w:hAnsi="Times New Roman" w:cs="Times New Roman"/>
          <w:sz w:val="28"/>
          <w:szCs w:val="28"/>
        </w:rPr>
        <w:t xml:space="preserve"> - обязательное выполнение Программы в полном объеме;</w:t>
      </w:r>
    </w:p>
    <w:p w:rsidR="006F7DBE" w:rsidRPr="007F1600" w:rsidRDefault="006F7DBE" w:rsidP="00F80AA9">
      <w:pPr>
        <w:pStyle w:val="a4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1600">
        <w:rPr>
          <w:rFonts w:ascii="Times New Roman" w:hAnsi="Times New Roman" w:cs="Times New Roman"/>
          <w:sz w:val="28"/>
          <w:szCs w:val="28"/>
        </w:rPr>
        <w:t>-целеполагания</w:t>
      </w:r>
      <w:r w:rsidR="00113C9D" w:rsidRPr="007F1600">
        <w:rPr>
          <w:rFonts w:ascii="Times New Roman" w:hAnsi="Times New Roman" w:cs="Times New Roman"/>
          <w:sz w:val="28"/>
          <w:szCs w:val="28"/>
        </w:rPr>
        <w:t xml:space="preserve"> </w:t>
      </w:r>
      <w:r w:rsidRPr="007F1600">
        <w:rPr>
          <w:rFonts w:ascii="Times New Roman" w:hAnsi="Times New Roman" w:cs="Times New Roman"/>
          <w:sz w:val="28"/>
          <w:szCs w:val="28"/>
        </w:rPr>
        <w:t>-</w:t>
      </w:r>
      <w:r w:rsidR="00F80AA9">
        <w:rPr>
          <w:rFonts w:ascii="Times New Roman" w:hAnsi="Times New Roman" w:cs="Times New Roman"/>
          <w:sz w:val="28"/>
          <w:szCs w:val="28"/>
        </w:rPr>
        <w:t xml:space="preserve"> </w:t>
      </w:r>
      <w:r w:rsidRPr="007F1600">
        <w:rPr>
          <w:rFonts w:ascii="Times New Roman" w:hAnsi="Times New Roman" w:cs="Times New Roman"/>
          <w:sz w:val="28"/>
          <w:szCs w:val="28"/>
        </w:rPr>
        <w:t xml:space="preserve">определение ценностей и целей реализации Программы; </w:t>
      </w:r>
    </w:p>
    <w:p w:rsidR="006F7DBE" w:rsidRPr="007F1600" w:rsidRDefault="006F7DBE" w:rsidP="00F80AA9">
      <w:pPr>
        <w:pStyle w:val="a4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F1600">
        <w:rPr>
          <w:rFonts w:ascii="Times New Roman" w:hAnsi="Times New Roman" w:cs="Times New Roman"/>
          <w:sz w:val="28"/>
          <w:szCs w:val="28"/>
        </w:rPr>
        <w:t>процессуальная</w:t>
      </w:r>
      <w:proofErr w:type="gramEnd"/>
      <w:r w:rsidRPr="007F1600">
        <w:rPr>
          <w:rFonts w:ascii="Times New Roman" w:hAnsi="Times New Roman" w:cs="Times New Roman"/>
          <w:sz w:val="28"/>
          <w:szCs w:val="28"/>
        </w:rPr>
        <w:t xml:space="preserve"> - определение логической последовательности усвоения элементов содержания, форм и методов, средств и условий обучения;</w:t>
      </w:r>
    </w:p>
    <w:p w:rsidR="001F07F1" w:rsidRPr="007F1600" w:rsidRDefault="006F7DBE" w:rsidP="00F80AA9">
      <w:pPr>
        <w:pStyle w:val="a4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1600">
        <w:rPr>
          <w:rFonts w:ascii="Times New Roman" w:hAnsi="Times New Roman" w:cs="Times New Roman"/>
          <w:sz w:val="28"/>
          <w:szCs w:val="28"/>
        </w:rPr>
        <w:t>- содержательная</w:t>
      </w:r>
      <w:r w:rsidR="00113C9D" w:rsidRPr="007F1600">
        <w:rPr>
          <w:rFonts w:ascii="Times New Roman" w:hAnsi="Times New Roman" w:cs="Times New Roman"/>
          <w:sz w:val="28"/>
          <w:szCs w:val="28"/>
        </w:rPr>
        <w:t xml:space="preserve"> </w:t>
      </w:r>
      <w:r w:rsidR="001F07F1" w:rsidRPr="007F1600">
        <w:rPr>
          <w:rFonts w:ascii="Times New Roman" w:hAnsi="Times New Roman" w:cs="Times New Roman"/>
          <w:sz w:val="28"/>
          <w:szCs w:val="28"/>
        </w:rPr>
        <w:t>- фиксация составных элементов, подлежащих усвоению</w:t>
      </w:r>
      <w:r w:rsidR="00113C9D" w:rsidRPr="007F1600">
        <w:rPr>
          <w:rFonts w:ascii="Times New Roman" w:hAnsi="Times New Roman" w:cs="Times New Roman"/>
          <w:sz w:val="28"/>
          <w:szCs w:val="28"/>
        </w:rPr>
        <w:t>.</w:t>
      </w:r>
    </w:p>
    <w:p w:rsidR="001F07F1" w:rsidRPr="007F1600" w:rsidRDefault="00113C9D" w:rsidP="00F80AA9">
      <w:pPr>
        <w:pStyle w:val="a4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160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F07F1" w:rsidRPr="007F1600">
        <w:rPr>
          <w:rFonts w:ascii="Times New Roman" w:hAnsi="Times New Roman" w:cs="Times New Roman"/>
          <w:sz w:val="28"/>
          <w:szCs w:val="28"/>
        </w:rPr>
        <w:t>процессуальная</w:t>
      </w:r>
      <w:proofErr w:type="gramEnd"/>
      <w:r w:rsidR="001F07F1" w:rsidRPr="007F1600">
        <w:rPr>
          <w:rFonts w:ascii="Times New Roman" w:hAnsi="Times New Roman" w:cs="Times New Roman"/>
          <w:sz w:val="28"/>
          <w:szCs w:val="28"/>
        </w:rPr>
        <w:t xml:space="preserve"> - определение логической последовательности усвоения элементов содержания, форм и методов, средств и условий</w:t>
      </w:r>
      <w:r w:rsidRPr="007F1600">
        <w:rPr>
          <w:rFonts w:ascii="Times New Roman" w:hAnsi="Times New Roman" w:cs="Times New Roman"/>
          <w:sz w:val="28"/>
          <w:szCs w:val="28"/>
        </w:rPr>
        <w:t>;</w:t>
      </w:r>
      <w:r w:rsidR="001F07F1" w:rsidRPr="007F1600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1A3645" w:rsidRDefault="001A3645" w:rsidP="007F1600">
      <w:pPr>
        <w:pStyle w:val="a4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AE0D3D" w:rsidRPr="007F1600" w:rsidRDefault="00AE0D3D" w:rsidP="007F1600">
      <w:pPr>
        <w:pStyle w:val="a4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E24866" w:rsidRPr="00AE0D3D" w:rsidRDefault="00E87E8C" w:rsidP="00F80AA9">
      <w:pPr>
        <w:pStyle w:val="a3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E24866">
        <w:rPr>
          <w:b/>
          <w:bCs/>
          <w:sz w:val="28"/>
          <w:szCs w:val="28"/>
        </w:rPr>
        <w:t>Структура Программы</w:t>
      </w:r>
    </w:p>
    <w:p w:rsidR="00AE0D3D" w:rsidRPr="00E24866" w:rsidRDefault="00AE0D3D" w:rsidP="00AE0D3D">
      <w:pPr>
        <w:pStyle w:val="a3"/>
        <w:spacing w:line="360" w:lineRule="auto"/>
        <w:ind w:left="510"/>
        <w:rPr>
          <w:b/>
          <w:sz w:val="28"/>
          <w:szCs w:val="28"/>
        </w:rPr>
      </w:pPr>
    </w:p>
    <w:p w:rsidR="00E24866" w:rsidRPr="00E24866" w:rsidRDefault="00E24866" w:rsidP="00F80AA9">
      <w:pPr>
        <w:pStyle w:val="a3"/>
        <w:numPr>
          <w:ilvl w:val="1"/>
          <w:numId w:val="1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24866">
        <w:rPr>
          <w:sz w:val="28"/>
          <w:szCs w:val="28"/>
        </w:rPr>
        <w:t xml:space="preserve">Структура программы состоит из двух основных разделов: 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866">
        <w:rPr>
          <w:rFonts w:ascii="Times New Roman" w:hAnsi="Times New Roman" w:cs="Times New Roman"/>
          <w:bCs/>
          <w:sz w:val="28"/>
          <w:szCs w:val="28"/>
        </w:rPr>
        <w:t>Раздел № 1 «Комплекс основных характеристик программы»</w:t>
      </w:r>
    </w:p>
    <w:p w:rsidR="007F1600" w:rsidRDefault="00E24866" w:rsidP="00F80AA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E24866" w:rsidRPr="007F1600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7F1600">
        <w:rPr>
          <w:rFonts w:ascii="Times New Roman" w:hAnsi="Times New Roman" w:cs="Times New Roman"/>
          <w:sz w:val="28"/>
          <w:szCs w:val="28"/>
        </w:rPr>
        <w:t xml:space="preserve"> направленность (профиль) программы 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актуальность программы 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отличительные особенности программы 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адресат программы 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объем и срок освоения программы 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>формы обучения – очная, очно-заочная или заочная форме (Закон № 273-ФЗ, гл. 2, ст. 17, п. 2), а также «допускается сочетание различных форм получения образования и форм обучения» (Закон № 273-ФЗ, гл. 2, ст. 17, п. 4)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особенности организации образовательного процесса </w:t>
      </w:r>
    </w:p>
    <w:p w:rsidR="00E24866" w:rsidRPr="000A5FA5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режим занятий, периодичность и продолжительность занятий </w:t>
      </w:r>
    </w:p>
    <w:p w:rsidR="00E24866" w:rsidRPr="00E24866" w:rsidRDefault="00E24866" w:rsidP="00F80AA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bCs/>
          <w:sz w:val="28"/>
          <w:szCs w:val="28"/>
        </w:rPr>
        <w:t>Цель и задачи программы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Цель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Цель должна быть связана с названием программы, отражать ее основную направленность и желаемый конечный результат.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Конкретизация цели осуществляется через определение задач, раскрывающих пути достижения цели. Задачи показывают, что нужно сделать, чтобы достичь цели.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При формулировании задач можно воспользоваться следующей их классификацией: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личностные -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>метапредметные - развитие мотивации к определенному виду деятельности, потребности в саморазвитии, самостоятельности, ответственности, активности, аккуратности и т.п.;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4866" w:rsidRPr="00E24866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="00E24866" w:rsidRPr="00E24866">
        <w:rPr>
          <w:rFonts w:ascii="Times New Roman" w:hAnsi="Times New Roman" w:cs="Times New Roman"/>
          <w:sz w:val="28"/>
          <w:szCs w:val="28"/>
        </w:rPr>
        <w:t xml:space="preserve"> (предметные) -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Формулировки задач должны быть соотнесены с прогнозируемыми результатами.</w:t>
      </w:r>
    </w:p>
    <w:p w:rsidR="00E24866" w:rsidRPr="00E24866" w:rsidRDefault="00E24866" w:rsidP="00F80AA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Содержание программы должно быть отражено в учебном плане </w:t>
      </w:r>
      <w:r w:rsidR="00F80A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4866" w:rsidRPr="00E24866">
        <w:rPr>
          <w:rFonts w:ascii="Times New Roman" w:hAnsi="Times New Roman" w:cs="Times New Roman"/>
          <w:sz w:val="28"/>
          <w:szCs w:val="28"/>
        </w:rPr>
        <w:t>и содержани</w:t>
      </w:r>
      <w:r w:rsidR="00874A93">
        <w:rPr>
          <w:rFonts w:ascii="Times New Roman" w:hAnsi="Times New Roman" w:cs="Times New Roman"/>
          <w:sz w:val="28"/>
          <w:szCs w:val="28"/>
        </w:rPr>
        <w:t>и учебного плана, индивидуального учебного плана.</w:t>
      </w:r>
    </w:p>
    <w:p w:rsidR="007F1600" w:rsidRDefault="00113C9D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содержит следующие обязательные элементы -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(Закон № 273-ФЗ, ст. 2, п. 22; </w:t>
      </w:r>
      <w:r>
        <w:rPr>
          <w:rFonts w:ascii="Times New Roman" w:hAnsi="Times New Roman" w:cs="Times New Roman"/>
          <w:sz w:val="28"/>
          <w:szCs w:val="28"/>
        </w:rPr>
        <w:t>ст. 47, п. 5)</w:t>
      </w:r>
      <w:r w:rsidR="00874A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4A93" w:rsidRPr="00874A93" w:rsidRDefault="00874A93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74A93">
        <w:rPr>
          <w:rFonts w:ascii="Times New Roman" w:hAnsi="Times New Roman" w:cs="Times New Roman"/>
          <w:sz w:val="28"/>
          <w:szCs w:val="28"/>
        </w:rPr>
        <w:t xml:space="preserve">ндивидуальный учебный план - учебный план, обеспечивающий освоение образовательной программы на основе индивидуализации ее содержания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4A93">
        <w:rPr>
          <w:rFonts w:ascii="Times New Roman" w:hAnsi="Times New Roman" w:cs="Times New Roman"/>
          <w:sz w:val="28"/>
          <w:szCs w:val="28"/>
        </w:rPr>
        <w:t>с учетом особенностей и образовательных потребностей конкретного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866" w:rsidRPr="00E24866">
        <w:rPr>
          <w:rFonts w:ascii="Times New Roman" w:hAnsi="Times New Roman" w:cs="Times New Roman"/>
          <w:sz w:val="28"/>
          <w:szCs w:val="28"/>
        </w:rPr>
        <w:t>Содержание учебного плана –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 соответствовать целеполаганию и прогнозируемым результатам освоения программы.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4866" w:rsidRPr="00E24866">
        <w:rPr>
          <w:rFonts w:ascii="Times New Roman" w:hAnsi="Times New Roman" w:cs="Times New Roman"/>
          <w:sz w:val="28"/>
          <w:szCs w:val="28"/>
        </w:rPr>
        <w:t>Оформление учебного плана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Оформление содержания учебного плана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8F083C">
        <w:rPr>
          <w:rFonts w:ascii="Times New Roman" w:hAnsi="Times New Roman" w:cs="Times New Roman"/>
          <w:sz w:val="28"/>
          <w:szCs w:val="28"/>
        </w:rPr>
        <w:t>(Наименование раздела).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8F083C">
        <w:rPr>
          <w:rFonts w:ascii="Times New Roman" w:hAnsi="Times New Roman" w:cs="Times New Roman"/>
          <w:sz w:val="28"/>
          <w:szCs w:val="28"/>
        </w:rPr>
        <w:t>(</w:t>
      </w:r>
      <w:r w:rsidRPr="00E24866">
        <w:rPr>
          <w:rFonts w:ascii="Times New Roman" w:hAnsi="Times New Roman" w:cs="Times New Roman"/>
          <w:sz w:val="28"/>
          <w:szCs w:val="28"/>
        </w:rPr>
        <w:t>Понятие</w:t>
      </w:r>
      <w:r w:rsidR="008F083C">
        <w:rPr>
          <w:rFonts w:ascii="Times New Roman" w:hAnsi="Times New Roman" w:cs="Times New Roman"/>
          <w:sz w:val="28"/>
          <w:szCs w:val="28"/>
        </w:rPr>
        <w:t>, ф</w:t>
      </w:r>
      <w:r w:rsidRPr="00E24866">
        <w:rPr>
          <w:rFonts w:ascii="Times New Roman" w:hAnsi="Times New Roman" w:cs="Times New Roman"/>
          <w:sz w:val="28"/>
          <w:szCs w:val="28"/>
        </w:rPr>
        <w:t>ункции</w:t>
      </w:r>
      <w:r w:rsidR="008F083C">
        <w:rPr>
          <w:rFonts w:ascii="Times New Roman" w:hAnsi="Times New Roman" w:cs="Times New Roman"/>
          <w:sz w:val="28"/>
          <w:szCs w:val="28"/>
        </w:rPr>
        <w:t>).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F083C">
        <w:rPr>
          <w:rFonts w:ascii="Times New Roman" w:hAnsi="Times New Roman" w:cs="Times New Roman"/>
          <w:sz w:val="28"/>
          <w:szCs w:val="28"/>
        </w:rPr>
        <w:t>(Описание практических занятий)</w:t>
      </w:r>
      <w:r w:rsidRPr="00E24866">
        <w:rPr>
          <w:rFonts w:ascii="Times New Roman" w:hAnsi="Times New Roman" w:cs="Times New Roman"/>
          <w:sz w:val="28"/>
          <w:szCs w:val="28"/>
        </w:rPr>
        <w:t>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При оформлении содержания следует придерживаться ряда общих правил: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>сод</w:t>
      </w:r>
      <w:r w:rsidR="00113C9D">
        <w:rPr>
          <w:rFonts w:ascii="Times New Roman" w:hAnsi="Times New Roman" w:cs="Times New Roman"/>
          <w:sz w:val="28"/>
          <w:szCs w:val="28"/>
        </w:rPr>
        <w:t xml:space="preserve">ержание составляется </w:t>
      </w:r>
      <w:proofErr w:type="gramStart"/>
      <w:r w:rsidR="00113C9D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113C9D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="00E24866" w:rsidRPr="00E24866">
        <w:rPr>
          <w:rFonts w:ascii="Times New Roman" w:hAnsi="Times New Roman" w:cs="Times New Roman"/>
          <w:sz w:val="28"/>
          <w:szCs w:val="28"/>
        </w:rPr>
        <w:t>;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 xml:space="preserve">формулировка и порядок расположения разделов и тем должны полностью соответствовать их </w:t>
      </w:r>
      <w:r w:rsidR="00065427">
        <w:rPr>
          <w:rFonts w:ascii="Times New Roman" w:hAnsi="Times New Roman" w:cs="Times New Roman"/>
          <w:bCs/>
          <w:sz w:val="28"/>
          <w:szCs w:val="28"/>
        </w:rPr>
        <w:t>формулировке и расположению в учебном плане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>;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 xml:space="preserve"> необходимо соблюдать деление на теорию и практику по каждому разделу (теме);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>материал следует излагать назывными предложениями;</w:t>
      </w:r>
    </w:p>
    <w:p w:rsid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>содержание каждого года обучения целесообразно оформлять отдельно;</w:t>
      </w:r>
    </w:p>
    <w:p w:rsidR="00AE0D3D" w:rsidRPr="00E24866" w:rsidRDefault="00AE0D3D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>в содержании могут размещаться ссылки на приложения (например, на правила выполнения упражнений, репертуар и т.п.);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bCs/>
          <w:sz w:val="28"/>
          <w:szCs w:val="28"/>
        </w:rPr>
        <w:t>в содержании могут быть представлены вариативные образовательные маршруты.</w:t>
      </w:r>
    </w:p>
    <w:p w:rsidR="00E24866" w:rsidRPr="00065427" w:rsidRDefault="00E24866" w:rsidP="00F80AA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В этой части необходимо сформулировать личностные, метапредметные и предметные результаты, которые приобретет об</w:t>
      </w:r>
      <w:r w:rsidR="00065427">
        <w:rPr>
          <w:rFonts w:ascii="Times New Roman" w:hAnsi="Times New Roman" w:cs="Times New Roman"/>
          <w:sz w:val="28"/>
          <w:szCs w:val="28"/>
        </w:rPr>
        <w:t>учающие</w:t>
      </w:r>
      <w:r w:rsidRPr="00E24866">
        <w:rPr>
          <w:rFonts w:ascii="Times New Roman" w:hAnsi="Times New Roman" w:cs="Times New Roman"/>
          <w:sz w:val="28"/>
          <w:szCs w:val="28"/>
        </w:rPr>
        <w:t>ся по итогам освоения программы.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Данные характеристики формулируются с учетом цели и содержания программы.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Раздел № 2. «Комплекс организационно-педагогических условий»</w:t>
      </w:r>
    </w:p>
    <w:p w:rsidR="00E24866" w:rsidRPr="00E24866" w:rsidRDefault="00E24866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Календарный учебный график – это составная часть образовательной программы (Закон № 273-ФЗ, гл. 1, ст. 2, п. 9), определяющая: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количество учебных недель, 36 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>количество учебных дней, 216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продолжительность каникул, 28 </w:t>
      </w:r>
      <w:proofErr w:type="spellStart"/>
      <w:r w:rsidR="00E24866" w:rsidRPr="00E24866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E24866" w:rsidRPr="00E24866">
        <w:rPr>
          <w:rFonts w:ascii="Times New Roman" w:hAnsi="Times New Roman" w:cs="Times New Roman"/>
          <w:sz w:val="28"/>
          <w:szCs w:val="28"/>
        </w:rPr>
        <w:t>.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866" w:rsidRPr="00E24866">
        <w:rPr>
          <w:rFonts w:ascii="Times New Roman" w:hAnsi="Times New Roman" w:cs="Times New Roman"/>
          <w:sz w:val="28"/>
          <w:szCs w:val="28"/>
        </w:rPr>
        <w:t xml:space="preserve"> даты начала и окончания учебных периодов/этапов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4866" w:rsidRPr="00E24866">
        <w:rPr>
          <w:rFonts w:ascii="Times New Roman" w:hAnsi="Times New Roman" w:cs="Times New Roman"/>
          <w:sz w:val="28"/>
          <w:szCs w:val="28"/>
        </w:rPr>
        <w:t>1 сентября -31 мая.</w:t>
      </w:r>
    </w:p>
    <w:p w:rsidR="00E24866" w:rsidRPr="00E24866" w:rsidRDefault="007F1600" w:rsidP="00F80A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4866" w:rsidRPr="00E24866">
        <w:rPr>
          <w:rFonts w:ascii="Times New Roman" w:hAnsi="Times New Roman" w:cs="Times New Roman"/>
          <w:sz w:val="28"/>
          <w:szCs w:val="28"/>
        </w:rPr>
        <w:t>Оформление календарного учебного графика</w:t>
      </w:r>
      <w:r w:rsidR="00E24866" w:rsidRPr="000A5FA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F72474" wp14:editId="3A3E2A11">
            <wp:extent cx="6057900" cy="1406768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790" cy="1412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866" w:rsidRPr="00E24866" w:rsidRDefault="00E24866" w:rsidP="00E248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66" w:rsidRPr="00E24866" w:rsidRDefault="00E24866" w:rsidP="002746A6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К условиям реализации программы относится характеристика следующих аспектов:</w:t>
      </w:r>
    </w:p>
    <w:p w:rsid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- материально-техническое обеспечение – характеристика помещения для занятий по программе; перечень оборудования, инструментов и материалов, необходимых для реализации программы (в расчете на количество обучающихся);</w:t>
      </w:r>
    </w:p>
    <w:p w:rsidR="00AE0D3D" w:rsidRPr="00E24866" w:rsidRDefault="00AE0D3D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lastRenderedPageBreak/>
        <w:t>- информационное обеспечение – аудио-, видео-, фото-, интернет источники;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- 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:rsidR="00E24866" w:rsidRPr="00E24866" w:rsidRDefault="00065427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1600">
        <w:rPr>
          <w:rFonts w:ascii="Times New Roman" w:hAnsi="Times New Roman" w:cs="Times New Roman"/>
          <w:sz w:val="28"/>
          <w:szCs w:val="28"/>
        </w:rPr>
        <w:t>6</w:t>
      </w:r>
      <w:r w:rsidR="005D183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866" w:rsidRPr="00E24866">
        <w:rPr>
          <w:rFonts w:ascii="Times New Roman" w:hAnsi="Times New Roman" w:cs="Times New Roman"/>
          <w:sz w:val="28"/>
          <w:szCs w:val="28"/>
        </w:rPr>
        <w:t>Формы  аттестации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Разрабатываются и обосновываются для определения результативности освоения программы. Призваны отражать достижения цели и задач программы</w:t>
      </w:r>
      <w:r w:rsidR="00892C32">
        <w:rPr>
          <w:rFonts w:ascii="Times New Roman" w:hAnsi="Times New Roman" w:cs="Times New Roman"/>
          <w:sz w:val="28"/>
          <w:szCs w:val="28"/>
        </w:rPr>
        <w:t>.</w:t>
      </w:r>
    </w:p>
    <w:p w:rsidR="00E24866" w:rsidRPr="00A4187E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87E">
        <w:rPr>
          <w:rFonts w:ascii="Times New Roman" w:hAnsi="Times New Roman" w:cs="Times New Roman"/>
          <w:iCs/>
          <w:sz w:val="28"/>
          <w:szCs w:val="28"/>
        </w:rPr>
        <w:t xml:space="preserve">Формы предъявления и демонстрации образовательных результатов: 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866">
        <w:rPr>
          <w:rFonts w:ascii="Times New Roman" w:hAnsi="Times New Roman" w:cs="Times New Roman"/>
          <w:sz w:val="28"/>
          <w:szCs w:val="28"/>
        </w:rPr>
        <w:t xml:space="preserve">аналитический материал по итогам проведения психологической диагностики, аналитическая справка, выставка, готовое изделие, демонстрация моделей, диагностическая карта, защита творческих работ, конкурс, контрольная работа, концерт, научно-практическая конференция, олимпиада, открытое занятие, отчет итоговый, портфолио, поступление выпускников в профессиональные образовательные организации по профилю, праздник, слет, соревнование, фестиваль и др. </w:t>
      </w:r>
      <w:proofErr w:type="gramEnd"/>
    </w:p>
    <w:p w:rsidR="00E24866" w:rsidRPr="00E24866" w:rsidRDefault="007F1600" w:rsidP="002746A6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64D6">
        <w:rPr>
          <w:rFonts w:ascii="Times New Roman" w:hAnsi="Times New Roman" w:cs="Times New Roman"/>
          <w:sz w:val="28"/>
          <w:szCs w:val="28"/>
        </w:rPr>
        <w:t xml:space="preserve">) </w:t>
      </w:r>
      <w:r w:rsidR="00E24866" w:rsidRPr="00E24866">
        <w:rPr>
          <w:rFonts w:ascii="Times New Roman" w:hAnsi="Times New Roman" w:cs="Times New Roman"/>
          <w:sz w:val="28"/>
          <w:szCs w:val="28"/>
        </w:rPr>
        <w:t>Оценочные  материалы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В данном разделе отражается перечень (пакет) диагностических методик,</w:t>
      </w:r>
      <w:r w:rsidR="00107B51">
        <w:rPr>
          <w:rFonts w:ascii="Times New Roman" w:hAnsi="Times New Roman" w:cs="Times New Roman"/>
          <w:sz w:val="28"/>
          <w:szCs w:val="28"/>
        </w:rPr>
        <w:t xml:space="preserve"> мониторинговых карт,</w:t>
      </w:r>
      <w:r w:rsidRPr="00E24866">
        <w:rPr>
          <w:rFonts w:ascii="Times New Roman" w:hAnsi="Times New Roman" w:cs="Times New Roman"/>
          <w:sz w:val="28"/>
          <w:szCs w:val="28"/>
        </w:rPr>
        <w:t xml:space="preserve"> позволяющих определить достижение учащимися планируемых результатов (Закон № 273-ФЗ, ст. 2, п. 9; ст. 47, п.5)</w:t>
      </w:r>
    </w:p>
    <w:p w:rsidR="00065427" w:rsidRDefault="00E24866" w:rsidP="002746A6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 xml:space="preserve">Методические  материалы </w:t>
      </w:r>
    </w:p>
    <w:p w:rsidR="00E24866" w:rsidRPr="00A4187E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87E">
        <w:rPr>
          <w:rFonts w:ascii="Times New Roman" w:hAnsi="Times New Roman" w:cs="Times New Roman"/>
          <w:iCs/>
          <w:sz w:val="28"/>
          <w:szCs w:val="28"/>
        </w:rPr>
        <w:t>Настоящий раздел представляет краткое описание методики работы по программе и включает в себя: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-  особенности организации образовательного процесса – очно, очно-заочно, заочно, дистанционно, в условиях сетевого взаимодействия и др.;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 xml:space="preserve"> -   методы обучения  и воспитания</w:t>
      </w:r>
      <w:proofErr w:type="gramStart"/>
      <w:r w:rsidRPr="00E2486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E0D3D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866">
        <w:rPr>
          <w:rFonts w:ascii="Times New Roman" w:hAnsi="Times New Roman" w:cs="Times New Roman"/>
          <w:sz w:val="28"/>
          <w:szCs w:val="28"/>
        </w:rPr>
        <w:t xml:space="preserve">- формы организации образовательного процесса: индивидуальная, индивидуально-групповая и групповая; выбор той или иной формы обосновывается с позиции профиля деятельности (музыкального, </w:t>
      </w:r>
      <w:proofErr w:type="gramEnd"/>
    </w:p>
    <w:p w:rsidR="00AE0D3D" w:rsidRDefault="00AE0D3D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866">
        <w:rPr>
          <w:rFonts w:ascii="Times New Roman" w:hAnsi="Times New Roman" w:cs="Times New Roman"/>
          <w:sz w:val="28"/>
          <w:szCs w:val="28"/>
        </w:rPr>
        <w:lastRenderedPageBreak/>
        <w:t>спортивного</w:t>
      </w:r>
      <w:proofErr w:type="gramEnd"/>
      <w:r w:rsidRPr="00E24866">
        <w:rPr>
          <w:rFonts w:ascii="Times New Roman" w:hAnsi="Times New Roman" w:cs="Times New Roman"/>
          <w:sz w:val="28"/>
          <w:szCs w:val="28"/>
        </w:rPr>
        <w:t>, художественного и др.), категории обучающихся (дети-инвалиды, дети с ОВЗ) и др.;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 xml:space="preserve"> - формы организации учебного занятия;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- педагогические технологии;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866">
        <w:rPr>
          <w:rFonts w:ascii="Times New Roman" w:hAnsi="Times New Roman" w:cs="Times New Roman"/>
          <w:sz w:val="28"/>
          <w:szCs w:val="28"/>
        </w:rPr>
        <w:t>- дидактические материалы – раздаточные материалы, инструкционные, технологические карты, задания, упражнения, образцы изделий и т.п.</w:t>
      </w:r>
      <w:proofErr w:type="gramEnd"/>
    </w:p>
    <w:p w:rsidR="00E24866" w:rsidRPr="00E24866" w:rsidRDefault="00065427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1600">
        <w:rPr>
          <w:rFonts w:ascii="Times New Roman" w:hAnsi="Times New Roman" w:cs="Times New Roman"/>
          <w:sz w:val="28"/>
          <w:szCs w:val="28"/>
        </w:rPr>
        <w:t>9</w:t>
      </w:r>
      <w:r w:rsidR="005D18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4866" w:rsidRPr="00E2486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При составлении списка литературы необходимо учитывать: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- основную и дополнительную учебную литературу: учебные пособия, сборники упражнений, контрольных заданий, тестов, практических работ и практикумов, хрестоматии;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- наглядный материал: альбомы, атласы, карты, таблицы.</w:t>
      </w:r>
    </w:p>
    <w:p w:rsidR="00E24866" w:rsidRPr="00E24866" w:rsidRDefault="00E24866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Список может быть составлен для разных участников образовательного процесса (педагогов, детей, родителей).</w:t>
      </w:r>
    </w:p>
    <w:p w:rsidR="000B49FC" w:rsidRDefault="00E24866" w:rsidP="000B49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66">
        <w:rPr>
          <w:rFonts w:ascii="Times New Roman" w:hAnsi="Times New Roman" w:cs="Times New Roman"/>
          <w:sz w:val="28"/>
          <w:szCs w:val="28"/>
        </w:rPr>
        <w:t>Список оформляется в соответствии с ГОСТ к оформлению библиографических ссылок.</w:t>
      </w:r>
    </w:p>
    <w:p w:rsidR="000B49FC" w:rsidRDefault="000B49FC" w:rsidP="000B49FC">
      <w:pPr>
        <w:pStyle w:val="a4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:rsidR="000B49FC" w:rsidRPr="00932CA6" w:rsidRDefault="000B49FC" w:rsidP="000B49FC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в себя рабочую программу воспитания и календарный план воспитательной работы.</w:t>
      </w:r>
    </w:p>
    <w:p w:rsidR="006F7DBE" w:rsidRPr="00E87E8C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E8C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6F7DBE" w:rsidRPr="00E87E8C">
        <w:rPr>
          <w:rFonts w:ascii="Times New Roman" w:hAnsi="Times New Roman" w:cs="Times New Roman"/>
          <w:bCs/>
          <w:sz w:val="28"/>
          <w:szCs w:val="28"/>
        </w:rPr>
        <w:t>Титульный лист программы – страница, предваряющая те</w:t>
      </w:r>
      <w:proofErr w:type="gramStart"/>
      <w:r w:rsidR="006F7DBE" w:rsidRPr="00E87E8C">
        <w:rPr>
          <w:rFonts w:ascii="Times New Roman" w:hAnsi="Times New Roman" w:cs="Times New Roman"/>
          <w:bCs/>
          <w:sz w:val="28"/>
          <w:szCs w:val="28"/>
        </w:rPr>
        <w:t>кст пр</w:t>
      </w:r>
      <w:proofErr w:type="gramEnd"/>
      <w:r w:rsidR="006F7DBE" w:rsidRPr="00E87E8C">
        <w:rPr>
          <w:rFonts w:ascii="Times New Roman" w:hAnsi="Times New Roman" w:cs="Times New Roman"/>
          <w:bCs/>
          <w:sz w:val="28"/>
          <w:szCs w:val="28"/>
        </w:rPr>
        <w:t xml:space="preserve">ограммы, источник идентификационной информации документа. 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наименование вышестоящих органов образования (по подчиненности учреждения, организации);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наименование учреждения, организации (согласно формулировке устава организации);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дата и № протокола экспертного совета, рекомендовавшего программу к реализации;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гриф утверждения программы (с указанием ФИО руководителя, даты и номера приказа);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 xml:space="preserve"> адресат программы;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срок реализации программы;</w:t>
      </w:r>
    </w:p>
    <w:p w:rsidR="006F7DBE" w:rsidRPr="00932CA6" w:rsidRDefault="00E87E8C" w:rsidP="002746A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 xml:space="preserve"> ФИО, должность разработчика</w:t>
      </w:r>
      <w:proofErr w:type="gramStart"/>
      <w:r w:rsidR="006F7DBE" w:rsidRPr="00932CA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6F7DBE" w:rsidRPr="00932CA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F7DBE" w:rsidRPr="00932CA6">
        <w:rPr>
          <w:rFonts w:ascii="Times New Roman" w:hAnsi="Times New Roman" w:cs="Times New Roman"/>
          <w:sz w:val="28"/>
          <w:szCs w:val="28"/>
        </w:rPr>
        <w:t>) программы;</w:t>
      </w:r>
    </w:p>
    <w:p w:rsidR="000A5FA5" w:rsidRPr="00A4187E" w:rsidRDefault="00E87E8C" w:rsidP="002746A6">
      <w:pPr>
        <w:pStyle w:val="1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BE" w:rsidRPr="00932CA6">
        <w:rPr>
          <w:rFonts w:ascii="Times New Roman" w:hAnsi="Times New Roman" w:cs="Times New Roman"/>
          <w:sz w:val="28"/>
          <w:szCs w:val="28"/>
        </w:rPr>
        <w:t>Место (город, другой населенный пункт) и год разработки программы</w:t>
      </w:r>
      <w:r w:rsidR="00A418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A5FA5" w:rsidRPr="005D183C" w:rsidRDefault="000A5FA5" w:rsidP="00A4187E">
      <w:pPr>
        <w:pStyle w:val="a4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5D183C">
        <w:rPr>
          <w:rFonts w:ascii="Times New Roman" w:hAnsi="Times New Roman" w:cs="Times New Roman"/>
          <w:b/>
          <w:sz w:val="28"/>
          <w:szCs w:val="28"/>
        </w:rPr>
        <w:t xml:space="preserve">Порядок разработки, утверждения и внесения изменений </w:t>
      </w:r>
      <w:proofErr w:type="gramStart"/>
      <w:r w:rsidRPr="005D183C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5D183C">
        <w:rPr>
          <w:rFonts w:ascii="Times New Roman" w:hAnsi="Times New Roman" w:cs="Times New Roman"/>
          <w:b/>
          <w:sz w:val="28"/>
          <w:szCs w:val="28"/>
        </w:rPr>
        <w:t>или)</w:t>
      </w:r>
      <w:bookmarkEnd w:id="1"/>
    </w:p>
    <w:p w:rsidR="000A5FA5" w:rsidRPr="005D183C" w:rsidRDefault="000A5FA5" w:rsidP="00A4187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5D183C">
        <w:rPr>
          <w:rFonts w:ascii="Times New Roman" w:hAnsi="Times New Roman" w:cs="Times New Roman"/>
          <w:b/>
          <w:sz w:val="28"/>
          <w:szCs w:val="28"/>
        </w:rPr>
        <w:t>дополнений в Программу</w:t>
      </w:r>
      <w:bookmarkEnd w:id="2"/>
    </w:p>
    <w:p w:rsidR="000A5FA5" w:rsidRPr="00E24866" w:rsidRDefault="000A5FA5" w:rsidP="002746A6">
      <w:pPr>
        <w:pStyle w:val="2"/>
        <w:numPr>
          <w:ilvl w:val="1"/>
          <w:numId w:val="12"/>
        </w:numPr>
        <w:shd w:val="clear" w:color="auto" w:fill="auto"/>
        <w:spacing w:before="0" w:after="0" w:line="360" w:lineRule="auto"/>
        <w:ind w:left="20" w:right="20" w:hanging="20"/>
        <w:rPr>
          <w:sz w:val="28"/>
          <w:szCs w:val="28"/>
        </w:rPr>
      </w:pPr>
      <w:r w:rsidRPr="00E24866">
        <w:rPr>
          <w:sz w:val="28"/>
          <w:szCs w:val="28"/>
        </w:rPr>
        <w:t xml:space="preserve"> Программа разрабатыва</w:t>
      </w:r>
      <w:r w:rsidR="00065427">
        <w:rPr>
          <w:sz w:val="28"/>
          <w:szCs w:val="28"/>
        </w:rPr>
        <w:t xml:space="preserve">ется </w:t>
      </w:r>
      <w:r w:rsidR="007F1600">
        <w:rPr>
          <w:sz w:val="28"/>
          <w:szCs w:val="28"/>
        </w:rPr>
        <w:t xml:space="preserve">педагогом </w:t>
      </w:r>
      <w:r w:rsidR="007F1600" w:rsidRPr="00E24866">
        <w:rPr>
          <w:sz w:val="28"/>
          <w:szCs w:val="28"/>
        </w:rPr>
        <w:t>самостоятельно</w:t>
      </w:r>
      <w:r w:rsidR="007F1600">
        <w:rPr>
          <w:sz w:val="28"/>
          <w:szCs w:val="28"/>
        </w:rPr>
        <w:t xml:space="preserve"> </w:t>
      </w:r>
      <w:r w:rsidR="00065427">
        <w:rPr>
          <w:sz w:val="28"/>
          <w:szCs w:val="28"/>
        </w:rPr>
        <w:t>и утверждается</w:t>
      </w:r>
      <w:r w:rsidR="007F1600">
        <w:rPr>
          <w:sz w:val="28"/>
          <w:szCs w:val="28"/>
        </w:rPr>
        <w:t xml:space="preserve"> директором Учреждения</w:t>
      </w:r>
      <w:r w:rsidRPr="00E24866">
        <w:rPr>
          <w:sz w:val="28"/>
          <w:szCs w:val="28"/>
        </w:rPr>
        <w:t>.</w:t>
      </w:r>
    </w:p>
    <w:p w:rsidR="000A5FA5" w:rsidRPr="00E24866" w:rsidRDefault="000A5FA5" w:rsidP="002746A6">
      <w:pPr>
        <w:pStyle w:val="2"/>
        <w:numPr>
          <w:ilvl w:val="1"/>
          <w:numId w:val="12"/>
        </w:numPr>
        <w:shd w:val="clear" w:color="auto" w:fill="auto"/>
        <w:spacing w:before="0" w:after="0" w:line="360" w:lineRule="auto"/>
        <w:ind w:left="20" w:hanging="20"/>
        <w:rPr>
          <w:sz w:val="28"/>
          <w:szCs w:val="28"/>
        </w:rPr>
      </w:pPr>
      <w:r w:rsidRPr="00E24866">
        <w:rPr>
          <w:sz w:val="28"/>
          <w:szCs w:val="28"/>
        </w:rPr>
        <w:t xml:space="preserve"> Порядок разработки Программы включает в себя:</w:t>
      </w:r>
    </w:p>
    <w:p w:rsidR="000A5FA5" w:rsidRPr="00E24866" w:rsidRDefault="000A5FA5" w:rsidP="002746A6">
      <w:pPr>
        <w:pStyle w:val="30"/>
        <w:shd w:val="clear" w:color="auto" w:fill="auto"/>
        <w:tabs>
          <w:tab w:val="center" w:pos="4004"/>
          <w:tab w:val="right" w:pos="9634"/>
        </w:tabs>
        <w:spacing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866">
        <w:rPr>
          <w:sz w:val="28"/>
          <w:szCs w:val="28"/>
        </w:rPr>
        <w:t xml:space="preserve"> рассмотрение на зас</w:t>
      </w:r>
      <w:r w:rsidR="00065427">
        <w:rPr>
          <w:sz w:val="28"/>
          <w:szCs w:val="28"/>
        </w:rPr>
        <w:t xml:space="preserve">еданиях </w:t>
      </w:r>
      <w:r w:rsidR="00EB135C">
        <w:rPr>
          <w:sz w:val="28"/>
          <w:szCs w:val="28"/>
        </w:rPr>
        <w:t>педагогического</w:t>
      </w:r>
      <w:r w:rsidR="00065427">
        <w:rPr>
          <w:sz w:val="28"/>
          <w:szCs w:val="28"/>
        </w:rPr>
        <w:t xml:space="preserve"> совета</w:t>
      </w:r>
      <w:r w:rsidRPr="00E24866">
        <w:rPr>
          <w:sz w:val="28"/>
          <w:szCs w:val="28"/>
        </w:rPr>
        <w:t xml:space="preserve"> вопросов</w:t>
      </w:r>
      <w:r w:rsidR="00065427">
        <w:rPr>
          <w:sz w:val="28"/>
          <w:szCs w:val="28"/>
        </w:rPr>
        <w:t xml:space="preserve"> структуры и содержания программ</w:t>
      </w:r>
      <w:r w:rsidRPr="00E24866">
        <w:rPr>
          <w:sz w:val="28"/>
          <w:szCs w:val="28"/>
        </w:rPr>
        <w:t>;</w:t>
      </w:r>
    </w:p>
    <w:p w:rsidR="000A5FA5" w:rsidRPr="004A4ADD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4A4ADD">
        <w:rPr>
          <w:sz w:val="28"/>
          <w:szCs w:val="28"/>
        </w:rPr>
        <w:t>- определение на зас</w:t>
      </w:r>
      <w:r w:rsidR="00065427" w:rsidRPr="004A4ADD">
        <w:rPr>
          <w:sz w:val="28"/>
          <w:szCs w:val="28"/>
        </w:rPr>
        <w:t>еданиях</w:t>
      </w:r>
      <w:r w:rsidRPr="004A4ADD">
        <w:rPr>
          <w:sz w:val="28"/>
          <w:szCs w:val="28"/>
        </w:rPr>
        <w:t xml:space="preserve"> сроков разработки Программ;</w:t>
      </w:r>
    </w:p>
    <w:p w:rsidR="000A5FA5" w:rsidRPr="004A4ADD" w:rsidRDefault="004A4ADD" w:rsidP="002746A6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5FA5" w:rsidRPr="004A4ADD">
        <w:rPr>
          <w:rFonts w:ascii="Times New Roman" w:hAnsi="Times New Roman" w:cs="Times New Roman"/>
          <w:sz w:val="28"/>
          <w:szCs w:val="28"/>
        </w:rPr>
        <w:t>индивидуальная разработка Программы педагогом осуществляетс</w:t>
      </w:r>
      <w:r w:rsidR="00065427" w:rsidRPr="004A4ADD">
        <w:rPr>
          <w:rFonts w:ascii="Times New Roman" w:hAnsi="Times New Roman" w:cs="Times New Roman"/>
          <w:sz w:val="28"/>
          <w:szCs w:val="28"/>
        </w:rPr>
        <w:t>я индивидуально</w:t>
      </w:r>
      <w:r w:rsidR="000A5FA5" w:rsidRPr="004A4ADD">
        <w:rPr>
          <w:rFonts w:ascii="Times New Roman" w:hAnsi="Times New Roman" w:cs="Times New Roman"/>
          <w:sz w:val="28"/>
          <w:szCs w:val="28"/>
        </w:rPr>
        <w:t xml:space="preserve"> согласно настоящему Положению в соответствии с уровнем его профессионально</w:t>
      </w:r>
      <w:r w:rsidR="00065427" w:rsidRPr="004A4ADD">
        <w:rPr>
          <w:rFonts w:ascii="Times New Roman" w:hAnsi="Times New Roman" w:cs="Times New Roman"/>
          <w:sz w:val="28"/>
          <w:szCs w:val="28"/>
        </w:rPr>
        <w:t>го мастерства и авторским видени</w:t>
      </w:r>
      <w:r w:rsidR="000A5FA5" w:rsidRPr="004A4ADD">
        <w:rPr>
          <w:rFonts w:ascii="Times New Roman" w:hAnsi="Times New Roman" w:cs="Times New Roman"/>
          <w:sz w:val="28"/>
          <w:szCs w:val="28"/>
        </w:rPr>
        <w:t xml:space="preserve">ем </w:t>
      </w:r>
      <w:r w:rsidR="00065427" w:rsidRPr="004A4ADD">
        <w:rPr>
          <w:rFonts w:ascii="Times New Roman" w:hAnsi="Times New Roman" w:cs="Times New Roman"/>
          <w:sz w:val="28"/>
          <w:szCs w:val="28"/>
        </w:rPr>
        <w:t>дисциплины</w:t>
      </w:r>
      <w:r w:rsidR="000A5FA5" w:rsidRPr="004A4ADD">
        <w:rPr>
          <w:rFonts w:ascii="Times New Roman" w:hAnsi="Times New Roman" w:cs="Times New Roman"/>
          <w:sz w:val="28"/>
          <w:szCs w:val="28"/>
        </w:rPr>
        <w:t>;</w:t>
      </w:r>
      <w:r w:rsidRPr="004A4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разрабатывает Программу </w:t>
      </w:r>
      <w:r w:rsidRPr="004A4AD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4A4A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4ADD">
        <w:rPr>
          <w:rFonts w:ascii="Times New Roman" w:hAnsi="Times New Roman" w:cs="Times New Roman"/>
          <w:sz w:val="28"/>
          <w:szCs w:val="28"/>
        </w:rPr>
        <w:t xml:space="preserve"> одного календарного месяц</w:t>
      </w:r>
      <w:r>
        <w:rPr>
          <w:rFonts w:ascii="Times New Roman" w:hAnsi="Times New Roman" w:cs="Times New Roman"/>
          <w:sz w:val="28"/>
          <w:szCs w:val="28"/>
        </w:rPr>
        <w:t>а с момента  принятия его на должность</w:t>
      </w:r>
      <w:r w:rsidRPr="004A4ADD">
        <w:rPr>
          <w:rFonts w:ascii="Times New Roman" w:hAnsi="Times New Roman" w:cs="Times New Roman"/>
          <w:sz w:val="28"/>
          <w:szCs w:val="28"/>
        </w:rPr>
        <w:t>;</w:t>
      </w:r>
    </w:p>
    <w:p w:rsidR="000A5FA5" w:rsidRPr="004A4ADD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4A4ADD">
        <w:rPr>
          <w:sz w:val="28"/>
          <w:szCs w:val="28"/>
        </w:rPr>
        <w:t>- представление педагогом в установленные сроки Программы на утверждение.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E24866">
        <w:rPr>
          <w:sz w:val="28"/>
          <w:szCs w:val="28"/>
        </w:rPr>
        <w:t>4.3. Порядок утверждения Программы предполагает следующие этапы: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866">
        <w:rPr>
          <w:sz w:val="28"/>
          <w:szCs w:val="28"/>
        </w:rPr>
        <w:t>обсуждение и расс</w:t>
      </w:r>
      <w:r w:rsidR="00065427">
        <w:rPr>
          <w:sz w:val="28"/>
          <w:szCs w:val="28"/>
        </w:rPr>
        <w:t>мотрение на заседании методического или педагогического совета</w:t>
      </w:r>
      <w:r w:rsidRPr="00E24866">
        <w:rPr>
          <w:sz w:val="28"/>
          <w:szCs w:val="28"/>
        </w:rPr>
        <w:t>. По итогам заседания принимается решение, которое обязательно протоколируется.</w:t>
      </w:r>
      <w:r>
        <w:rPr>
          <w:sz w:val="28"/>
          <w:szCs w:val="28"/>
        </w:rPr>
        <w:t xml:space="preserve"> </w:t>
      </w:r>
      <w:r w:rsidRPr="00E24866">
        <w:rPr>
          <w:sz w:val="28"/>
          <w:szCs w:val="28"/>
        </w:rPr>
        <w:t xml:space="preserve">При несоответствии Программы установленным требованиям настоящего Положения </w:t>
      </w:r>
      <w:r w:rsidR="00065427">
        <w:rPr>
          <w:sz w:val="28"/>
          <w:szCs w:val="28"/>
        </w:rPr>
        <w:t xml:space="preserve">совет </w:t>
      </w:r>
      <w:r w:rsidRPr="00E24866">
        <w:rPr>
          <w:sz w:val="28"/>
          <w:szCs w:val="28"/>
        </w:rPr>
        <w:t>принимает решение о необходимости доработки Программы с указанием конкретного срока исполнения. Решение протоколируется;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427">
        <w:rPr>
          <w:sz w:val="28"/>
          <w:szCs w:val="28"/>
        </w:rPr>
        <w:t>подготовка методистом по кружковой работе</w:t>
      </w:r>
      <w:r w:rsidRPr="00E24866">
        <w:rPr>
          <w:sz w:val="28"/>
          <w:szCs w:val="28"/>
        </w:rPr>
        <w:t xml:space="preserve"> обобщенной информации о согласовании представленных Программ;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866">
        <w:rPr>
          <w:sz w:val="28"/>
          <w:szCs w:val="28"/>
        </w:rPr>
        <w:t xml:space="preserve">принятие Программы </w:t>
      </w:r>
      <w:r w:rsidR="00065427">
        <w:rPr>
          <w:sz w:val="28"/>
          <w:szCs w:val="28"/>
        </w:rPr>
        <w:t xml:space="preserve">методическим или </w:t>
      </w:r>
      <w:r w:rsidRPr="00E24866">
        <w:rPr>
          <w:sz w:val="28"/>
          <w:szCs w:val="28"/>
        </w:rPr>
        <w:t>педагогическим советом;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Pr="00E24866">
        <w:rPr>
          <w:sz w:val="28"/>
          <w:szCs w:val="28"/>
        </w:rPr>
        <w:t xml:space="preserve"> утверждение Программы в срок до 1 сентября нового учебного года, закрепленное приказом по Учреждению.</w:t>
      </w:r>
    </w:p>
    <w:p w:rsidR="000A5FA5" w:rsidRPr="00E24866" w:rsidRDefault="000A5FA5" w:rsidP="002746A6">
      <w:pPr>
        <w:pStyle w:val="2"/>
        <w:numPr>
          <w:ilvl w:val="1"/>
          <w:numId w:val="18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E24866">
        <w:rPr>
          <w:sz w:val="28"/>
          <w:szCs w:val="28"/>
        </w:rPr>
        <w:lastRenderedPageBreak/>
        <w:t>Порядок внесения изменений и (или) дополнений в Программу включает в себя: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Pr="00E24866">
        <w:rPr>
          <w:sz w:val="28"/>
          <w:szCs w:val="28"/>
        </w:rPr>
        <w:t xml:space="preserve"> определение оснований для внесения изменений и (или) дополнений в Программу, в числе которых: невыполнение программного материала; непредвиденные пропуски занятий;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Pr="00E24866">
        <w:rPr>
          <w:sz w:val="28"/>
          <w:szCs w:val="28"/>
        </w:rPr>
        <w:t xml:space="preserve"> согласование вносимых изменений и (или) дополнений в Про</w:t>
      </w:r>
      <w:r w:rsidR="00065427">
        <w:rPr>
          <w:sz w:val="28"/>
          <w:szCs w:val="28"/>
        </w:rPr>
        <w:t>грамму методическим советом</w:t>
      </w:r>
      <w:r w:rsidRPr="00E24866">
        <w:rPr>
          <w:sz w:val="28"/>
          <w:szCs w:val="28"/>
        </w:rPr>
        <w:t>;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866">
        <w:rPr>
          <w:sz w:val="28"/>
          <w:szCs w:val="28"/>
        </w:rPr>
        <w:t>закрепление вносимых изменений и (или) дополнений в Программу приказом по Учреждению;</w:t>
      </w:r>
    </w:p>
    <w:p w:rsidR="000A5FA5" w:rsidRPr="00E24866" w:rsidRDefault="000A5FA5" w:rsidP="002746A6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Pr="00E24866">
        <w:rPr>
          <w:sz w:val="28"/>
          <w:szCs w:val="28"/>
        </w:rPr>
        <w:t xml:space="preserve"> включение в течение 5-ти рабочих дней внесенных изменений и (или) дополнений во 2-ой экземпляр Программы</w:t>
      </w:r>
      <w:r w:rsidR="00065427">
        <w:rPr>
          <w:sz w:val="28"/>
          <w:szCs w:val="28"/>
        </w:rPr>
        <w:t>.</w:t>
      </w:r>
    </w:p>
    <w:p w:rsidR="000A5FA5" w:rsidRPr="00E24866" w:rsidRDefault="000A5FA5" w:rsidP="0079767D">
      <w:pPr>
        <w:pStyle w:val="2"/>
        <w:numPr>
          <w:ilvl w:val="1"/>
          <w:numId w:val="18"/>
        </w:numPr>
        <w:shd w:val="clear" w:color="auto" w:fill="auto"/>
        <w:spacing w:before="0" w:after="0" w:line="360" w:lineRule="auto"/>
        <w:ind w:left="0" w:right="23" w:firstLine="0"/>
        <w:rPr>
          <w:sz w:val="28"/>
          <w:szCs w:val="28"/>
        </w:rPr>
      </w:pPr>
      <w:r w:rsidRPr="00E24866">
        <w:rPr>
          <w:sz w:val="28"/>
          <w:szCs w:val="28"/>
        </w:rPr>
        <w:t xml:space="preserve"> Педагог, принятый на работу в Учреждение обязан продолжить </w:t>
      </w:r>
      <w:proofErr w:type="gramStart"/>
      <w:r w:rsidRPr="00E24866">
        <w:rPr>
          <w:sz w:val="28"/>
          <w:szCs w:val="28"/>
        </w:rPr>
        <w:t>обучение по Программе</w:t>
      </w:r>
      <w:proofErr w:type="gramEnd"/>
      <w:r w:rsidRPr="00E24866">
        <w:rPr>
          <w:sz w:val="28"/>
          <w:szCs w:val="28"/>
        </w:rPr>
        <w:t>, утвержденной на соответствующий учебный год.</w:t>
      </w:r>
    </w:p>
    <w:p w:rsidR="00A4187E" w:rsidRDefault="00A4187E" w:rsidP="00A4187E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4.6.</w:t>
      </w:r>
      <w:r w:rsidR="000A5FA5" w:rsidRPr="00E24866">
        <w:rPr>
          <w:sz w:val="28"/>
          <w:szCs w:val="28"/>
        </w:rPr>
        <w:t>Педагог дополнительного образования, ведущий индивидуальные часы, должен иметь Программу индивидуальной работы.</w:t>
      </w:r>
      <w:r w:rsidRPr="00A4187E">
        <w:rPr>
          <w:sz w:val="28"/>
          <w:szCs w:val="28"/>
        </w:rPr>
        <w:t xml:space="preserve"> </w:t>
      </w:r>
    </w:p>
    <w:p w:rsidR="004A4ADD" w:rsidRPr="00E24866" w:rsidRDefault="00A4187E" w:rsidP="00A4187E">
      <w:pPr>
        <w:pStyle w:val="2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4.7. Для обучающихся с ограниченными возможностями здоровья, детей инвалидов и инвалидов организуется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0A5FA5" w:rsidRPr="0079767D" w:rsidRDefault="000A5FA5" w:rsidP="0079767D">
      <w:pPr>
        <w:pStyle w:val="14"/>
        <w:numPr>
          <w:ilvl w:val="0"/>
          <w:numId w:val="18"/>
        </w:numPr>
        <w:shd w:val="clear" w:color="auto" w:fill="auto"/>
        <w:tabs>
          <w:tab w:val="left" w:pos="3075"/>
        </w:tabs>
        <w:spacing w:before="0" w:after="300" w:line="360" w:lineRule="auto"/>
        <w:jc w:val="center"/>
        <w:rPr>
          <w:sz w:val="28"/>
          <w:szCs w:val="28"/>
        </w:rPr>
      </w:pPr>
      <w:bookmarkStart w:id="3" w:name="bookmark4"/>
      <w:r w:rsidRPr="0079767D">
        <w:rPr>
          <w:sz w:val="28"/>
          <w:szCs w:val="28"/>
        </w:rPr>
        <w:t>Правила реализации Программы</w:t>
      </w:r>
      <w:bookmarkEnd w:id="3"/>
    </w:p>
    <w:p w:rsidR="000A5FA5" w:rsidRPr="0079767D" w:rsidRDefault="000A5FA5" w:rsidP="0079767D">
      <w:pPr>
        <w:pStyle w:val="2"/>
        <w:numPr>
          <w:ilvl w:val="1"/>
          <w:numId w:val="19"/>
        </w:numPr>
        <w:shd w:val="clear" w:color="auto" w:fill="auto"/>
        <w:tabs>
          <w:tab w:val="left" w:pos="709"/>
        </w:tabs>
        <w:spacing w:before="0" w:after="0" w:line="360" w:lineRule="auto"/>
        <w:ind w:left="0" w:right="20" w:firstLine="0"/>
        <w:rPr>
          <w:sz w:val="28"/>
          <w:szCs w:val="28"/>
        </w:rPr>
      </w:pPr>
      <w:r w:rsidRPr="0079767D">
        <w:rPr>
          <w:sz w:val="28"/>
          <w:szCs w:val="28"/>
        </w:rPr>
        <w:t>При реализации Программ запрещается использование методов и средств обучения и воспитания, образовательных технологий, наносящих вред физическому или психическому здоровью обучающихся.</w:t>
      </w:r>
    </w:p>
    <w:p w:rsidR="000A5FA5" w:rsidRPr="0079767D" w:rsidRDefault="000A5FA5" w:rsidP="0079767D">
      <w:pPr>
        <w:pStyle w:val="2"/>
        <w:numPr>
          <w:ilvl w:val="1"/>
          <w:numId w:val="19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79767D">
        <w:rPr>
          <w:sz w:val="28"/>
          <w:szCs w:val="28"/>
        </w:rPr>
        <w:t>Педагог обязан соблюдать строгое соответствие между утвержденной Программой и записями в журнале учёта деятельности объединения.</w:t>
      </w:r>
    </w:p>
    <w:p w:rsidR="000A5FA5" w:rsidRPr="0079767D" w:rsidRDefault="000A5FA5" w:rsidP="0079767D">
      <w:pPr>
        <w:pStyle w:val="2"/>
        <w:numPr>
          <w:ilvl w:val="1"/>
          <w:numId w:val="19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79767D">
        <w:rPr>
          <w:sz w:val="28"/>
          <w:szCs w:val="28"/>
        </w:rPr>
        <w:t xml:space="preserve"> Учреждение в соответствии с действующим законодательством несет ответственность за ре</w:t>
      </w:r>
      <w:r w:rsidR="00B76B69" w:rsidRPr="0079767D">
        <w:rPr>
          <w:sz w:val="28"/>
          <w:szCs w:val="28"/>
        </w:rPr>
        <w:t xml:space="preserve">ализацию не в полном объеме </w:t>
      </w:r>
      <w:r w:rsidRPr="0079767D">
        <w:rPr>
          <w:sz w:val="28"/>
          <w:szCs w:val="28"/>
        </w:rPr>
        <w:lastRenderedPageBreak/>
        <w:t>образовательных Программ в соответствии с утвержденными учебными планами и качество реализуемых Программ.</w:t>
      </w:r>
    </w:p>
    <w:p w:rsidR="000A5FA5" w:rsidRPr="0079767D" w:rsidRDefault="000A5FA5" w:rsidP="0079767D">
      <w:pPr>
        <w:pStyle w:val="2"/>
        <w:numPr>
          <w:ilvl w:val="1"/>
          <w:numId w:val="19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79767D">
        <w:rPr>
          <w:sz w:val="28"/>
          <w:szCs w:val="28"/>
        </w:rPr>
        <w:t xml:space="preserve"> Педагог - разработчик Программы несет ответственность за качество и полноту реализации Программы, объективность контроля учебных</w:t>
      </w:r>
      <w:r w:rsidR="004A4ADD" w:rsidRPr="0079767D">
        <w:rPr>
          <w:sz w:val="28"/>
          <w:szCs w:val="28"/>
        </w:rPr>
        <w:t xml:space="preserve"> достижений учащихся</w:t>
      </w:r>
      <w:r w:rsidRPr="0079767D">
        <w:rPr>
          <w:sz w:val="28"/>
          <w:szCs w:val="28"/>
        </w:rPr>
        <w:t>.</w:t>
      </w:r>
    </w:p>
    <w:p w:rsidR="00153495" w:rsidRPr="003F1821" w:rsidRDefault="000A5FA5" w:rsidP="003F1821">
      <w:pPr>
        <w:pStyle w:val="2"/>
        <w:numPr>
          <w:ilvl w:val="1"/>
          <w:numId w:val="19"/>
        </w:numPr>
        <w:shd w:val="clear" w:color="auto" w:fill="auto"/>
        <w:spacing w:before="0" w:after="373" w:line="360" w:lineRule="auto"/>
        <w:ind w:left="0" w:right="20" w:firstLine="0"/>
        <w:rPr>
          <w:sz w:val="28"/>
          <w:szCs w:val="28"/>
        </w:rPr>
      </w:pPr>
      <w:r w:rsidRPr="0079767D">
        <w:rPr>
          <w:sz w:val="28"/>
          <w:szCs w:val="28"/>
        </w:rPr>
        <w:t xml:space="preserve"> Педагог дополнительного образования при реализации Программы должен учитывать достижения современной педагогической науки, социальные изменения, региональные особенности и проводить соответствующую корректировку Программы в соответствии с п. 4.4. настоящего Положения.</w:t>
      </w:r>
      <w:r w:rsidR="003F1821">
        <w:rPr>
          <w:sz w:val="28"/>
          <w:szCs w:val="28"/>
        </w:rPr>
        <w:t xml:space="preserve">           5.6. </w:t>
      </w:r>
      <w:r w:rsidR="009E78F5" w:rsidRPr="003F1821">
        <w:rPr>
          <w:sz w:val="28"/>
          <w:szCs w:val="28"/>
        </w:rPr>
        <w:t xml:space="preserve">При разработке и реализации </w:t>
      </w:r>
      <w:r w:rsidR="00153495" w:rsidRPr="003F1821">
        <w:rPr>
          <w:sz w:val="28"/>
          <w:szCs w:val="28"/>
        </w:rPr>
        <w:t>дополнительных</w:t>
      </w:r>
      <w:r w:rsidR="009E78F5" w:rsidRPr="003F1821">
        <w:rPr>
          <w:sz w:val="28"/>
          <w:szCs w:val="28"/>
        </w:rPr>
        <w:t xml:space="preserve"> общеобразовательных программ используются различные образовательные технологии, в том числе </w:t>
      </w:r>
      <w:r w:rsidR="00153495" w:rsidRPr="003F1821">
        <w:rPr>
          <w:sz w:val="28"/>
          <w:szCs w:val="28"/>
        </w:rPr>
        <w:t>дистанционные образовательные технологии, электронное обучение с учетом требований настоящего Положения.</w:t>
      </w:r>
    </w:p>
    <w:p w:rsidR="001A3645" w:rsidRPr="003F1821" w:rsidRDefault="000A5FA5" w:rsidP="003F1821">
      <w:pPr>
        <w:pStyle w:val="2"/>
        <w:shd w:val="clear" w:color="auto" w:fill="auto"/>
        <w:spacing w:before="0" w:after="373" w:line="360" w:lineRule="auto"/>
        <w:ind w:right="20"/>
        <w:jc w:val="center"/>
        <w:rPr>
          <w:b/>
          <w:bCs/>
          <w:sz w:val="28"/>
          <w:szCs w:val="28"/>
        </w:rPr>
      </w:pPr>
      <w:r w:rsidRPr="003F1821">
        <w:rPr>
          <w:b/>
          <w:bCs/>
          <w:sz w:val="28"/>
          <w:szCs w:val="28"/>
        </w:rPr>
        <w:t>6</w:t>
      </w:r>
      <w:r w:rsidR="00E87E8C" w:rsidRPr="003F1821">
        <w:rPr>
          <w:b/>
          <w:bCs/>
          <w:sz w:val="28"/>
          <w:szCs w:val="28"/>
        </w:rPr>
        <w:t xml:space="preserve">. </w:t>
      </w:r>
      <w:r w:rsidR="001A3645" w:rsidRPr="003F1821">
        <w:rPr>
          <w:b/>
          <w:bCs/>
          <w:sz w:val="28"/>
          <w:szCs w:val="28"/>
        </w:rPr>
        <w:t>Задачи и содержание процесса внутренней экспертизы</w:t>
      </w:r>
    </w:p>
    <w:p w:rsidR="001A3645" w:rsidRPr="003F1821" w:rsidRDefault="000A5FA5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6.1</w:t>
      </w:r>
      <w:r w:rsidR="00E87E8C" w:rsidRPr="003F1821">
        <w:rPr>
          <w:rFonts w:ascii="Times New Roman" w:hAnsi="Times New Roman" w:cs="Times New Roman"/>
          <w:sz w:val="28"/>
          <w:szCs w:val="28"/>
        </w:rPr>
        <w:t>.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Задачами </w:t>
      </w:r>
      <w:r w:rsidR="004A4ADD" w:rsidRPr="003F1821">
        <w:rPr>
          <w:rFonts w:ascii="Times New Roman" w:hAnsi="Times New Roman" w:cs="Times New Roman"/>
          <w:sz w:val="28"/>
          <w:szCs w:val="28"/>
        </w:rPr>
        <w:t xml:space="preserve">внутренней экспертизы </w:t>
      </w:r>
      <w:r w:rsidR="001A3645" w:rsidRPr="003F1821">
        <w:rPr>
          <w:rFonts w:ascii="Times New Roman" w:hAnsi="Times New Roman" w:cs="Times New Roman"/>
          <w:sz w:val="28"/>
          <w:szCs w:val="28"/>
        </w:rPr>
        <w:t>являются:</w:t>
      </w:r>
    </w:p>
    <w:p w:rsidR="001A3645" w:rsidRPr="003F1821" w:rsidRDefault="00E24866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повышение качества организации и содержания</w:t>
      </w:r>
      <w:r w:rsidRPr="003F182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A5FA5" w:rsidRPr="003F1821">
        <w:rPr>
          <w:rFonts w:ascii="Times New Roman" w:hAnsi="Times New Roman" w:cs="Times New Roman"/>
          <w:sz w:val="28"/>
          <w:szCs w:val="28"/>
        </w:rPr>
        <w:t>ической деятельности Учреждения</w:t>
      </w:r>
      <w:r w:rsidR="001A3645" w:rsidRPr="003F1821">
        <w:rPr>
          <w:rFonts w:ascii="Times New Roman" w:hAnsi="Times New Roman" w:cs="Times New Roman"/>
          <w:sz w:val="28"/>
          <w:szCs w:val="28"/>
        </w:rPr>
        <w:t>;</w:t>
      </w:r>
    </w:p>
    <w:p w:rsidR="001A3645" w:rsidRPr="003F1821" w:rsidRDefault="001A3645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обеспечение наполняемости </w:t>
      </w:r>
      <w:r w:rsidR="00E24866" w:rsidRPr="003F1821">
        <w:rPr>
          <w:rFonts w:ascii="Times New Roman" w:hAnsi="Times New Roman" w:cs="Times New Roman"/>
          <w:sz w:val="28"/>
          <w:szCs w:val="28"/>
        </w:rPr>
        <w:t>учебного процесса Программами</w:t>
      </w:r>
      <w:r w:rsidRPr="003F1821">
        <w:rPr>
          <w:rFonts w:ascii="Times New Roman" w:hAnsi="Times New Roman" w:cs="Times New Roman"/>
          <w:sz w:val="28"/>
          <w:szCs w:val="28"/>
        </w:rPr>
        <w:t>, направленными на решение задач формирования общей культуры личности, адаптации личности к жизни в обществе;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F18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1821">
        <w:rPr>
          <w:rFonts w:ascii="Times New Roman" w:hAnsi="Times New Roman" w:cs="Times New Roman"/>
          <w:sz w:val="28"/>
          <w:szCs w:val="28"/>
        </w:rPr>
        <w:t xml:space="preserve"> соответствием Программ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 требованиям по содержанию.</w:t>
      </w:r>
    </w:p>
    <w:p w:rsidR="001A3645" w:rsidRPr="003F1821" w:rsidRDefault="001A3645" w:rsidP="003F1821">
      <w:pPr>
        <w:pStyle w:val="11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Порядок прохождения </w:t>
      </w:r>
      <w:r w:rsidR="004A4ADD" w:rsidRPr="003F1821">
        <w:rPr>
          <w:rFonts w:ascii="Times New Roman" w:hAnsi="Times New Roman" w:cs="Times New Roman"/>
          <w:sz w:val="28"/>
          <w:szCs w:val="28"/>
        </w:rPr>
        <w:t>рецензирования и утверждения Программ</w:t>
      </w:r>
      <w:r w:rsidRPr="003F1821">
        <w:rPr>
          <w:rFonts w:ascii="Times New Roman" w:hAnsi="Times New Roman" w:cs="Times New Roman"/>
          <w:sz w:val="28"/>
          <w:szCs w:val="28"/>
        </w:rPr>
        <w:t>: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- оформление Программ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экспертиза программы;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составление рецензии на программу;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рассмотрение пр</w:t>
      </w:r>
      <w:r w:rsidRPr="003F1821">
        <w:rPr>
          <w:rFonts w:ascii="Times New Roman" w:hAnsi="Times New Roman" w:cs="Times New Roman"/>
          <w:sz w:val="28"/>
          <w:szCs w:val="28"/>
        </w:rPr>
        <w:t>ограммы методическим советом Учреждения</w:t>
      </w:r>
      <w:r w:rsidR="003F18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и рекомендация для принятия </w:t>
      </w:r>
      <w:r w:rsidRPr="003F1821">
        <w:rPr>
          <w:rFonts w:ascii="Times New Roman" w:hAnsi="Times New Roman" w:cs="Times New Roman"/>
          <w:sz w:val="28"/>
          <w:szCs w:val="28"/>
        </w:rPr>
        <w:t xml:space="preserve">методическим или </w:t>
      </w:r>
      <w:r w:rsidR="001A3645" w:rsidRPr="003F1821">
        <w:rPr>
          <w:rFonts w:ascii="Times New Roman" w:hAnsi="Times New Roman" w:cs="Times New Roman"/>
          <w:sz w:val="28"/>
          <w:szCs w:val="28"/>
        </w:rPr>
        <w:t>педагогическим советом учреждения;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принятие программы </w:t>
      </w:r>
      <w:r w:rsidRPr="003F1821">
        <w:rPr>
          <w:rFonts w:ascii="Times New Roman" w:hAnsi="Times New Roman" w:cs="Times New Roman"/>
          <w:sz w:val="28"/>
          <w:szCs w:val="28"/>
        </w:rPr>
        <w:t xml:space="preserve">методическим или </w:t>
      </w:r>
      <w:r w:rsidR="001A3645" w:rsidRPr="003F1821">
        <w:rPr>
          <w:rFonts w:ascii="Times New Roman" w:hAnsi="Times New Roman" w:cs="Times New Roman"/>
          <w:sz w:val="28"/>
          <w:szCs w:val="28"/>
        </w:rPr>
        <w:t>педагогическим советом;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утве</w:t>
      </w:r>
      <w:r w:rsidRPr="003F1821">
        <w:rPr>
          <w:rFonts w:ascii="Times New Roman" w:hAnsi="Times New Roman" w:cs="Times New Roman"/>
          <w:sz w:val="28"/>
          <w:szCs w:val="28"/>
        </w:rPr>
        <w:t>рждение программы директором Учреждения</w:t>
      </w:r>
      <w:r w:rsidR="001A3645" w:rsidRPr="003F1821">
        <w:rPr>
          <w:rFonts w:ascii="Times New Roman" w:hAnsi="Times New Roman" w:cs="Times New Roman"/>
          <w:sz w:val="28"/>
          <w:szCs w:val="28"/>
        </w:rPr>
        <w:t>.</w:t>
      </w:r>
    </w:p>
    <w:p w:rsidR="001A3645" w:rsidRPr="003F1821" w:rsidRDefault="001A3645" w:rsidP="003F1821">
      <w:pPr>
        <w:pStyle w:val="11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Сроки проведе</w:t>
      </w:r>
      <w:r w:rsidR="004A4ADD" w:rsidRPr="003F1821">
        <w:rPr>
          <w:rFonts w:ascii="Times New Roman" w:hAnsi="Times New Roman" w:cs="Times New Roman"/>
          <w:sz w:val="28"/>
          <w:szCs w:val="28"/>
        </w:rPr>
        <w:t>ния экспертизы и утверждения Программ</w:t>
      </w:r>
      <w:r w:rsidRPr="003F1821">
        <w:rPr>
          <w:rFonts w:ascii="Times New Roman" w:hAnsi="Times New Roman" w:cs="Times New Roman"/>
          <w:sz w:val="28"/>
          <w:szCs w:val="28"/>
        </w:rPr>
        <w:t>: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оформление в</w:t>
      </w:r>
      <w:r w:rsidRPr="003F1821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Программ</w:t>
      </w:r>
      <w:r w:rsidR="001A3645" w:rsidRPr="003F1821">
        <w:rPr>
          <w:rFonts w:ascii="Times New Roman" w:hAnsi="Times New Roman" w:cs="Times New Roman"/>
          <w:sz w:val="28"/>
          <w:szCs w:val="28"/>
        </w:rPr>
        <w:t>, предоставление</w:t>
      </w:r>
      <w:r w:rsidR="003F18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на экспертизу, рецензирование, рассмотрение педагогическим советом, утверждение директором учреждения </w:t>
      </w:r>
      <w:r w:rsidR="006B17DE" w:rsidRPr="003F182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6B17DE" w:rsidRPr="003F18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B17DE" w:rsidRPr="003F1821">
        <w:rPr>
          <w:rFonts w:ascii="Times New Roman" w:hAnsi="Times New Roman" w:cs="Times New Roman"/>
          <w:sz w:val="28"/>
          <w:szCs w:val="28"/>
        </w:rPr>
        <w:t xml:space="preserve"> </w:t>
      </w:r>
      <w:r w:rsidR="001A3645" w:rsidRPr="003F1821">
        <w:rPr>
          <w:rFonts w:ascii="Times New Roman" w:hAnsi="Times New Roman" w:cs="Times New Roman"/>
          <w:sz w:val="28"/>
          <w:szCs w:val="28"/>
        </w:rPr>
        <w:t>одного календарного</w:t>
      </w:r>
      <w:r w:rsidRPr="003F1821">
        <w:rPr>
          <w:rFonts w:ascii="Times New Roman" w:hAnsi="Times New Roman" w:cs="Times New Roman"/>
          <w:sz w:val="28"/>
          <w:szCs w:val="28"/>
        </w:rPr>
        <w:t xml:space="preserve"> месяца с момента  написания Программы</w:t>
      </w:r>
      <w:r w:rsidR="001A3645" w:rsidRPr="003F1821">
        <w:rPr>
          <w:rFonts w:ascii="Times New Roman" w:hAnsi="Times New Roman" w:cs="Times New Roman"/>
          <w:sz w:val="28"/>
          <w:szCs w:val="28"/>
        </w:rPr>
        <w:t>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- Программа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утверждается директором на срок, рассчитанный на реализацию программы.</w:t>
      </w:r>
    </w:p>
    <w:p w:rsidR="001A3645" w:rsidRPr="00A4187E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1A3645" w:rsidRPr="003F1821">
        <w:rPr>
          <w:rFonts w:ascii="Times New Roman" w:hAnsi="Times New Roman" w:cs="Times New Roman"/>
          <w:sz w:val="28"/>
          <w:szCs w:val="28"/>
        </w:rPr>
        <w:t>одного  года обучения утверждаются ежегодно.</w:t>
      </w:r>
    </w:p>
    <w:p w:rsidR="001A3645" w:rsidRPr="003F1821" w:rsidRDefault="001A3645" w:rsidP="003F1821">
      <w:pPr>
        <w:pStyle w:val="11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821">
        <w:rPr>
          <w:rFonts w:ascii="Times New Roman" w:hAnsi="Times New Roman" w:cs="Times New Roman"/>
          <w:b/>
          <w:bCs/>
          <w:sz w:val="28"/>
          <w:szCs w:val="28"/>
        </w:rPr>
        <w:t>Процедура оценки дополнительной образовательной программы.</w:t>
      </w:r>
    </w:p>
    <w:p w:rsidR="001A3645" w:rsidRPr="003F1821" w:rsidRDefault="001A3645" w:rsidP="003F1821">
      <w:pPr>
        <w:pStyle w:val="11"/>
        <w:numPr>
          <w:ilvl w:val="1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Основанием для принятия решения по утверждению программы служит рецензия на программу.</w:t>
      </w:r>
    </w:p>
    <w:p w:rsidR="001A3645" w:rsidRPr="003F1821" w:rsidRDefault="004A4ADD" w:rsidP="003F1821">
      <w:pPr>
        <w:pStyle w:val="11"/>
        <w:numPr>
          <w:ilvl w:val="1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Рецензию составляет работник Учреждения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- методист, руково</w:t>
      </w:r>
      <w:r w:rsidRPr="003F1821">
        <w:rPr>
          <w:rFonts w:ascii="Times New Roman" w:hAnsi="Times New Roman" w:cs="Times New Roman"/>
          <w:sz w:val="28"/>
          <w:szCs w:val="28"/>
        </w:rPr>
        <w:t>дитель методического совета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или педагог с высшей квалификационной категорией данного профиля.</w:t>
      </w:r>
    </w:p>
    <w:p w:rsidR="00D71529" w:rsidRPr="003F1821" w:rsidRDefault="00622F14" w:rsidP="003F1821">
      <w:pPr>
        <w:pStyle w:val="11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Рассмотрение образовательных программ</w:t>
      </w:r>
      <w:r w:rsidR="004A4ADD" w:rsidRPr="003F1821">
        <w:rPr>
          <w:rFonts w:ascii="Times New Roman" w:hAnsi="Times New Roman" w:cs="Times New Roman"/>
          <w:sz w:val="28"/>
          <w:szCs w:val="28"/>
        </w:rPr>
        <w:t>: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A3645" w:rsidRPr="003F1821">
        <w:rPr>
          <w:rFonts w:ascii="Times New Roman" w:hAnsi="Times New Roman" w:cs="Times New Roman"/>
          <w:sz w:val="28"/>
          <w:szCs w:val="28"/>
        </w:rPr>
        <w:t>оценивается по трем блокам параметров: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оформление;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общая характеристика содержания программы;</w:t>
      </w:r>
    </w:p>
    <w:p w:rsidR="001A3645" w:rsidRPr="003F1821" w:rsidRDefault="004A4ADD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характеристика содержания структурных элементов программы.</w:t>
      </w:r>
    </w:p>
    <w:p w:rsidR="001A3645" w:rsidRPr="003F1821" w:rsidRDefault="001A3645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Каждый параметр характеризуется рядом показателей</w:t>
      </w:r>
      <w:r w:rsidR="004A4ADD" w:rsidRPr="003F1821">
        <w:rPr>
          <w:rFonts w:ascii="Times New Roman" w:hAnsi="Times New Roman" w:cs="Times New Roman"/>
          <w:sz w:val="28"/>
          <w:szCs w:val="28"/>
        </w:rPr>
        <w:t>, отражающихся</w:t>
      </w:r>
      <w:r w:rsidR="003F18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A4ADD" w:rsidRPr="003F1821">
        <w:rPr>
          <w:rFonts w:ascii="Times New Roman" w:hAnsi="Times New Roman" w:cs="Times New Roman"/>
          <w:sz w:val="28"/>
          <w:szCs w:val="28"/>
        </w:rPr>
        <w:t xml:space="preserve"> в рецензии на данную Программу</w:t>
      </w:r>
      <w:r w:rsidRPr="003F1821">
        <w:rPr>
          <w:rFonts w:ascii="Times New Roman" w:hAnsi="Times New Roman" w:cs="Times New Roman"/>
          <w:sz w:val="28"/>
          <w:szCs w:val="28"/>
        </w:rPr>
        <w:t>.</w:t>
      </w:r>
    </w:p>
    <w:p w:rsidR="001A3645" w:rsidRPr="003F1821" w:rsidRDefault="001A3645" w:rsidP="003F1821">
      <w:pPr>
        <w:pStyle w:val="11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>При оценке программы необходимо учитывать: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политику учреждения (программа должна являться составной частью общей системы привлечения </w:t>
      </w:r>
      <w:proofErr w:type="gramStart"/>
      <w:r w:rsidR="001A3645" w:rsidRPr="003F18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к творческой деятельности);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специфику учреждения и его материально-техническое обеспечение;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профессиональную подготовку педагога и контингент </w:t>
      </w:r>
      <w:proofErr w:type="gramStart"/>
      <w:r w:rsidR="001A3645" w:rsidRPr="003F18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3645" w:rsidRPr="003F1821">
        <w:rPr>
          <w:rFonts w:ascii="Times New Roman" w:hAnsi="Times New Roman" w:cs="Times New Roman"/>
          <w:sz w:val="28"/>
          <w:szCs w:val="28"/>
        </w:rPr>
        <w:t>.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color w:val="000000"/>
          <w:sz w:val="28"/>
          <w:szCs w:val="28"/>
        </w:rPr>
        <w:t>7.5. Процедура оценки качества Программы</w:t>
      </w:r>
      <w:r w:rsidR="001A3645" w:rsidRPr="003F1821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себя: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степень новизны и актуальности (ориентация на решение наиболее серьезных проблем);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соответствие реального состояния образовательного процесса целям</w:t>
      </w:r>
      <w:r w:rsidR="003F18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и задачам</w:t>
      </w:r>
      <w:r w:rsidR="00B76B69" w:rsidRPr="003F1821">
        <w:rPr>
          <w:rFonts w:ascii="Times New Roman" w:hAnsi="Times New Roman" w:cs="Times New Roman"/>
          <w:sz w:val="28"/>
          <w:szCs w:val="28"/>
        </w:rPr>
        <w:t xml:space="preserve"> </w:t>
      </w:r>
      <w:r w:rsidR="001A3645" w:rsidRPr="003F1821">
        <w:rPr>
          <w:rFonts w:ascii="Times New Roman" w:hAnsi="Times New Roman" w:cs="Times New Roman"/>
          <w:sz w:val="28"/>
          <w:szCs w:val="28"/>
        </w:rPr>
        <w:t>образовательной программы учреждения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B76B69" w:rsidRPr="003F1821">
        <w:rPr>
          <w:rFonts w:ascii="Times New Roman" w:hAnsi="Times New Roman" w:cs="Times New Roman"/>
          <w:sz w:val="28"/>
          <w:szCs w:val="28"/>
        </w:rPr>
        <w:t>прогноз</w:t>
      </w:r>
      <w:r w:rsidR="001A3645" w:rsidRPr="003F1821">
        <w:rPr>
          <w:rFonts w:ascii="Times New Roman" w:hAnsi="Times New Roman" w:cs="Times New Roman"/>
          <w:sz w:val="28"/>
          <w:szCs w:val="28"/>
        </w:rPr>
        <w:t>тичность (соответствие требованиям завтрашнего дня, а также изменяющимся условиям);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рационалистичность (определение целей и способов их достижения для получения максимально полезного результата);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реалистичность (наличие четкого финансового, кадрового, временного обоснований);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>контролируемость (наличие способа проверки полученных результатов для достижения определенных целей);</w:t>
      </w:r>
    </w:p>
    <w:p w:rsidR="001A3645" w:rsidRPr="003F1821" w:rsidRDefault="00E205F7" w:rsidP="003F1821">
      <w:pPr>
        <w:pStyle w:val="1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821">
        <w:rPr>
          <w:rFonts w:ascii="Times New Roman" w:hAnsi="Times New Roman" w:cs="Times New Roman"/>
          <w:sz w:val="28"/>
          <w:szCs w:val="28"/>
        </w:rPr>
        <w:t xml:space="preserve">- </w:t>
      </w:r>
      <w:r w:rsidR="001A3645" w:rsidRPr="003F1821">
        <w:rPr>
          <w:rFonts w:ascii="Times New Roman" w:hAnsi="Times New Roman" w:cs="Times New Roman"/>
          <w:sz w:val="28"/>
          <w:szCs w:val="28"/>
        </w:rPr>
        <w:t xml:space="preserve">чувствительность к сбоям (свойство программы своевременно обнаруживать отклонения реального положения дел </w:t>
      </w:r>
      <w:proofErr w:type="gramStart"/>
      <w:r w:rsidR="001A3645" w:rsidRPr="003F18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3645" w:rsidRPr="003F1821">
        <w:rPr>
          <w:rFonts w:ascii="Times New Roman" w:hAnsi="Times New Roman" w:cs="Times New Roman"/>
          <w:sz w:val="28"/>
          <w:szCs w:val="28"/>
        </w:rPr>
        <w:t xml:space="preserve"> предусмотренных ранее).</w:t>
      </w:r>
    </w:p>
    <w:p w:rsidR="001A3645" w:rsidRPr="003F1821" w:rsidRDefault="001A3645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>Программы должны преследовать следующие цели: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развитие мотивации личности к познанию и творчеству как основы развития образовательных запросов и потребностей детей;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развитие индивидуальности, личной культуры, коммуникативных способностей ребенка, детской одаренности;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коррекция психофизического и умственного развития детей;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>- п</w:t>
      </w:r>
      <w:r w:rsidR="001A3645" w:rsidRPr="003F1821">
        <w:rPr>
          <w:sz w:val="28"/>
          <w:szCs w:val="28"/>
        </w:rPr>
        <w:t>рофилактика асоциального поведения детей и подростков</w:t>
      </w:r>
    </w:p>
    <w:p w:rsidR="001A3645" w:rsidRPr="003F1821" w:rsidRDefault="001A3645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>Содержание</w:t>
      </w:r>
      <w:r w:rsidR="00E205F7" w:rsidRPr="003F1821">
        <w:rPr>
          <w:sz w:val="28"/>
          <w:szCs w:val="28"/>
        </w:rPr>
        <w:t xml:space="preserve"> Программ</w:t>
      </w:r>
      <w:r w:rsidRPr="003F1821">
        <w:rPr>
          <w:sz w:val="28"/>
          <w:szCs w:val="28"/>
        </w:rPr>
        <w:t xml:space="preserve"> должно быть направлено на решение  следующих задач:  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компенсация в основном образовании тех или иных интересующих детей видов и направлений деятельности</w:t>
      </w:r>
      <w:r w:rsidR="00A4187E">
        <w:rPr>
          <w:sz w:val="28"/>
          <w:szCs w:val="28"/>
        </w:rPr>
        <w:t>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обеспечение ребенку комфортной эмоциональной среды — «ситуации успеха» и развивающего общения</w:t>
      </w:r>
      <w:r w:rsidR="00A4187E">
        <w:rPr>
          <w:sz w:val="28"/>
          <w:szCs w:val="28"/>
        </w:rPr>
        <w:t>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содействие выбору индивидуального образовательного маршрута (траектории продвижения по образовательным областям) и темпа его освоения.</w:t>
      </w:r>
    </w:p>
    <w:p w:rsidR="001A3645" w:rsidRPr="003F1821" w:rsidRDefault="001A3645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lastRenderedPageBreak/>
        <w:t>В программах должны соблюдаться светский и гуманистический характер образования, приоритет общечеловеческих ценностей, жизни и здоровья ребенка, свободного развития личности.</w:t>
      </w:r>
    </w:p>
    <w:p w:rsidR="001A3645" w:rsidRPr="003F1821" w:rsidRDefault="001A3645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>Содержание программ должно: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базироваться на достижениях общемировой культуры и российских культурных традициях, отвечать задачам становления гражданского общества и правового государства, культурно-национальным особенностям регионов;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учитывать уровень развития детей;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отражать методы оценки результатов обучения по той или иной программе;</w:t>
      </w:r>
    </w:p>
    <w:p w:rsidR="001A3645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включать концептуальные основания образовательного процесса, планирование с изложением последовательности и тематики материала;</w:t>
      </w:r>
    </w:p>
    <w:p w:rsidR="00E205F7" w:rsidRPr="003F1821" w:rsidRDefault="00E205F7" w:rsidP="003F1821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 xml:space="preserve">- </w:t>
      </w:r>
      <w:r w:rsidR="001A3645" w:rsidRPr="003F1821">
        <w:rPr>
          <w:sz w:val="28"/>
          <w:szCs w:val="28"/>
        </w:rPr>
        <w:t>раскрывать условия организации образовательного процесса, а также материально-техническое, информационное, методическое обеспечение образовательного процесса.</w:t>
      </w:r>
    </w:p>
    <w:p w:rsidR="00E205F7" w:rsidRPr="003F1821" w:rsidRDefault="00932CA6" w:rsidP="003F1821">
      <w:pPr>
        <w:pStyle w:val="14"/>
        <w:numPr>
          <w:ilvl w:val="0"/>
          <w:numId w:val="15"/>
        </w:numPr>
        <w:shd w:val="clear" w:color="auto" w:fill="auto"/>
        <w:tabs>
          <w:tab w:val="left" w:pos="3350"/>
        </w:tabs>
        <w:spacing w:before="0" w:after="254" w:line="360" w:lineRule="auto"/>
        <w:jc w:val="center"/>
        <w:rPr>
          <w:sz w:val="28"/>
          <w:szCs w:val="28"/>
        </w:rPr>
      </w:pPr>
      <w:bookmarkStart w:id="4" w:name="bookmark5"/>
      <w:r w:rsidRPr="003F1821">
        <w:rPr>
          <w:sz w:val="28"/>
          <w:szCs w:val="28"/>
        </w:rPr>
        <w:t>Заключительные положения</w:t>
      </w:r>
      <w:bookmarkEnd w:id="4"/>
    </w:p>
    <w:p w:rsidR="00932CA6" w:rsidRPr="003F1821" w:rsidRDefault="00932CA6" w:rsidP="003F1821">
      <w:pPr>
        <w:pStyle w:val="2"/>
        <w:numPr>
          <w:ilvl w:val="1"/>
          <w:numId w:val="15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3F1821">
        <w:rPr>
          <w:sz w:val="28"/>
          <w:szCs w:val="28"/>
        </w:rPr>
        <w:t xml:space="preserve"> Программы, разработанные согласно настоящему Положению </w:t>
      </w:r>
      <w:r w:rsidR="00A4187E">
        <w:rPr>
          <w:sz w:val="28"/>
          <w:szCs w:val="28"/>
        </w:rPr>
        <w:t xml:space="preserve">         </w:t>
      </w:r>
      <w:r w:rsidRPr="003F1821">
        <w:rPr>
          <w:sz w:val="28"/>
          <w:szCs w:val="28"/>
        </w:rPr>
        <w:t>и используемые в Учреждении, являются собственностью Учреждения.</w:t>
      </w:r>
    </w:p>
    <w:p w:rsidR="00932CA6" w:rsidRPr="003F1821" w:rsidRDefault="00E205F7" w:rsidP="003F1821">
      <w:pPr>
        <w:pStyle w:val="2"/>
        <w:numPr>
          <w:ilvl w:val="1"/>
          <w:numId w:val="15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3F1821">
        <w:rPr>
          <w:sz w:val="28"/>
          <w:szCs w:val="28"/>
        </w:rPr>
        <w:t xml:space="preserve"> Программ</w:t>
      </w:r>
      <w:proofErr w:type="gramStart"/>
      <w:r w:rsidRPr="003F1821">
        <w:rPr>
          <w:sz w:val="28"/>
          <w:szCs w:val="28"/>
        </w:rPr>
        <w:t>а(</w:t>
      </w:r>
      <w:proofErr w:type="gramEnd"/>
      <w:r w:rsidRPr="003F1821">
        <w:rPr>
          <w:sz w:val="28"/>
          <w:szCs w:val="28"/>
        </w:rPr>
        <w:t>ы) размещают</w:t>
      </w:r>
      <w:r w:rsidR="00932CA6" w:rsidRPr="003F1821">
        <w:rPr>
          <w:sz w:val="28"/>
          <w:szCs w:val="28"/>
        </w:rPr>
        <w:t>ся на официальном сайте Учреждения в порядке, установленном Положением о сайте Учреждения.</w:t>
      </w:r>
    </w:p>
    <w:p w:rsidR="00AC6E29" w:rsidRPr="003F1821" w:rsidRDefault="00932CA6" w:rsidP="003F1821">
      <w:pPr>
        <w:pStyle w:val="2"/>
        <w:numPr>
          <w:ilvl w:val="1"/>
          <w:numId w:val="15"/>
        </w:numPr>
        <w:shd w:val="clear" w:color="auto" w:fill="auto"/>
        <w:spacing w:before="0" w:after="0" w:line="360" w:lineRule="auto"/>
        <w:ind w:left="0" w:right="20" w:firstLine="0"/>
        <w:rPr>
          <w:sz w:val="28"/>
          <w:szCs w:val="28"/>
        </w:rPr>
      </w:pPr>
      <w:r w:rsidRPr="003F1821">
        <w:rPr>
          <w:sz w:val="28"/>
          <w:szCs w:val="28"/>
        </w:rPr>
        <w:t xml:space="preserve"> Программы являются обязательной частью документации Учреждения и хранятся в соответствии с утвержденной Номенклатурой дел.</w:t>
      </w:r>
    </w:p>
    <w:p w:rsidR="00A9649E" w:rsidRPr="003F1821" w:rsidRDefault="00892C32" w:rsidP="003F18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9649E" w:rsidRPr="003F1821">
        <w:rPr>
          <w:b/>
          <w:bCs/>
          <w:sz w:val="28"/>
          <w:szCs w:val="28"/>
        </w:rPr>
        <w:t>. Срок действия положения</w:t>
      </w:r>
    </w:p>
    <w:p w:rsidR="003F1821" w:rsidRDefault="00E205F7" w:rsidP="00A4187E">
      <w:pPr>
        <w:spacing w:line="360" w:lineRule="auto"/>
        <w:jc w:val="both"/>
        <w:rPr>
          <w:sz w:val="28"/>
          <w:szCs w:val="28"/>
        </w:rPr>
      </w:pPr>
      <w:r w:rsidRPr="003F1821">
        <w:rPr>
          <w:sz w:val="28"/>
          <w:szCs w:val="28"/>
        </w:rPr>
        <w:t>Положение действует д</w:t>
      </w:r>
      <w:r w:rsidR="00A9649E" w:rsidRPr="003F1821">
        <w:rPr>
          <w:sz w:val="28"/>
          <w:szCs w:val="28"/>
        </w:rPr>
        <w:t>о принятия нового документа, регламенти</w:t>
      </w:r>
      <w:r w:rsidR="00A4187E">
        <w:rPr>
          <w:sz w:val="28"/>
          <w:szCs w:val="28"/>
        </w:rPr>
        <w:t>рующего данный вид деятельности.</w:t>
      </w:r>
    </w:p>
    <w:p w:rsidR="00AE0D3D" w:rsidRDefault="00AE0D3D" w:rsidP="00A4187E">
      <w:pPr>
        <w:spacing w:line="360" w:lineRule="auto"/>
        <w:jc w:val="both"/>
        <w:rPr>
          <w:sz w:val="28"/>
          <w:szCs w:val="28"/>
        </w:rPr>
      </w:pPr>
    </w:p>
    <w:p w:rsidR="00AE0D3D" w:rsidRDefault="00AE0D3D" w:rsidP="00A4187E">
      <w:pPr>
        <w:spacing w:line="360" w:lineRule="auto"/>
        <w:jc w:val="both"/>
        <w:rPr>
          <w:sz w:val="28"/>
          <w:szCs w:val="28"/>
        </w:rPr>
      </w:pPr>
    </w:p>
    <w:p w:rsidR="00AE0D3D" w:rsidRDefault="00AE0D3D" w:rsidP="00A4187E">
      <w:pPr>
        <w:spacing w:line="360" w:lineRule="auto"/>
        <w:jc w:val="both"/>
        <w:rPr>
          <w:sz w:val="28"/>
          <w:szCs w:val="28"/>
        </w:rPr>
      </w:pPr>
    </w:p>
    <w:p w:rsidR="00AE0D3D" w:rsidRDefault="00AE0D3D" w:rsidP="00A4187E">
      <w:pPr>
        <w:spacing w:line="360" w:lineRule="auto"/>
        <w:jc w:val="both"/>
        <w:rPr>
          <w:sz w:val="28"/>
          <w:szCs w:val="28"/>
        </w:rPr>
      </w:pPr>
    </w:p>
    <w:p w:rsidR="001A3645" w:rsidRDefault="001A3645" w:rsidP="003F1821">
      <w:pPr>
        <w:spacing w:after="160"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Приложение </w:t>
      </w:r>
      <w:r w:rsidR="003F1821">
        <w:rPr>
          <w:b/>
          <w:bCs/>
          <w:sz w:val="22"/>
          <w:szCs w:val="22"/>
        </w:rPr>
        <w:t>№1</w:t>
      </w:r>
    </w:p>
    <w:p w:rsidR="001A3645" w:rsidRDefault="001A3645" w:rsidP="001A364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Рецензия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На программу  </w:t>
      </w:r>
      <w:r>
        <w:rPr>
          <w:sz w:val="22"/>
          <w:szCs w:val="22"/>
        </w:rPr>
        <w:t>«_______________________________________________________</w:t>
      </w:r>
      <w:r w:rsidR="003F1821">
        <w:rPr>
          <w:sz w:val="22"/>
          <w:szCs w:val="22"/>
        </w:rPr>
        <w:t>______</w:t>
      </w:r>
      <w:r>
        <w:rPr>
          <w:sz w:val="22"/>
          <w:szCs w:val="22"/>
        </w:rPr>
        <w:t>»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</w:t>
      </w:r>
    </w:p>
    <w:p w:rsidR="001A3645" w:rsidRDefault="001A3645" w:rsidP="001A36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Педагог (Ф.И.О.) _______________________________________________________</w:t>
      </w:r>
      <w:r w:rsidR="003F1821">
        <w:rPr>
          <w:b/>
          <w:bCs/>
          <w:sz w:val="22"/>
          <w:szCs w:val="22"/>
        </w:rPr>
        <w:t>_____</w:t>
      </w:r>
    </w:p>
    <w:p w:rsidR="001A3645" w:rsidRDefault="001A3645" w:rsidP="001A36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Общая характеристика программы:</w:t>
      </w:r>
    </w:p>
    <w:p w:rsidR="001A3645" w:rsidRDefault="00E205F7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направленность программы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комплекс, объединение, в рамках </w:t>
      </w:r>
      <w:proofErr w:type="gramStart"/>
      <w:r>
        <w:rPr>
          <w:sz w:val="22"/>
          <w:szCs w:val="22"/>
        </w:rPr>
        <w:t>которой</w:t>
      </w:r>
      <w:proofErr w:type="gramEnd"/>
      <w:r>
        <w:rPr>
          <w:sz w:val="22"/>
          <w:szCs w:val="22"/>
        </w:rPr>
        <w:t xml:space="preserve"> реализуется программа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адресат (категория детей, возраст, социальный состав)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срок реализации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степень новизны программного курса в системе ДОД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наличие подобной программы в общеобразовательной школе (сравнить по содержательным линиям), в чем оригинальность рецензируемой программы и её соответствие УДОД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качество подачи материала с точки зрения профессионализма и грамотности</w:t>
      </w:r>
    </w:p>
    <w:p w:rsidR="001A3645" w:rsidRDefault="001A3645" w:rsidP="001A36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Характеристика структуры программы (краткое описание частей и их анализ)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пояснительная записка должна включать цель, задачи, краткие аргументы в пользу актуальности и новизны работы, указ</w:t>
      </w:r>
      <w:r w:rsidR="00E205F7">
        <w:rPr>
          <w:sz w:val="22"/>
          <w:szCs w:val="22"/>
        </w:rPr>
        <w:t>ания адресата, срока реализации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содержательная часть программы должна раскрывать основные темы занятий, их содержание и обоснование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методическая часть программы должна содержать характеристики </w:t>
      </w:r>
      <w:proofErr w:type="gramStart"/>
      <w:r>
        <w:rPr>
          <w:sz w:val="22"/>
          <w:szCs w:val="22"/>
        </w:rPr>
        <w:t>педагогических</w:t>
      </w:r>
      <w:proofErr w:type="gramEnd"/>
      <w:r>
        <w:rPr>
          <w:sz w:val="22"/>
          <w:szCs w:val="22"/>
        </w:rPr>
        <w:t>. Психологических, организационных условий, необходимых для получения образовательного результата, раскрывать методическую работу над содержанием учебного материала, систему отслеживания и фиксации результатов, методику оценки знаний и умений обучающихся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список литературы должен быть достаточно полным, современным и соответствовать содержанию программы, а так же иметь два варианта: для педагога 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обучающихся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Язык и стиль изложения </w:t>
      </w:r>
      <w:r>
        <w:rPr>
          <w:sz w:val="22"/>
          <w:szCs w:val="22"/>
        </w:rPr>
        <w:t>должен отличаться чёткостью, ясностью, убедительностью и логикой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Рецензентам следует учитывать, в какой степени материалы программы соответствуют специфике дополнительного образования, т.е.: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стимулируют познавательную деятельность ребёнка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развивают коммуникативные умения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создают социокультурную среду общения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способствуют развитию творческих способностей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стимулируют стремление к самостоятельной деятельности и самообразованию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помогают творчески использовать жизненный опыт ребёнка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- способствуют профессиональному самоопределению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7. Характеристика приложений к программе, их содержание (методические разработки, дидактический материал, схемы проведения занятий, формы договоров и др.)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8. Оценка профессиональных умений и знаний педагога как автора программы.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9. Общий вывод о качестве программы и её рекомендации по её использованию.</w:t>
      </w:r>
    </w:p>
    <w:p w:rsidR="001A3645" w:rsidRDefault="00E205F7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>10. Р</w:t>
      </w:r>
      <w:r w:rsidR="001A3645">
        <w:rPr>
          <w:sz w:val="22"/>
          <w:szCs w:val="22"/>
        </w:rPr>
        <w:t>ецензия на программу должна содержать её аргументированную оценку, рекомендации по совершенствованию недостатков и заключительный вывод о возможности использования в системе дополнительного образования</w:t>
      </w:r>
    </w:p>
    <w:p w:rsidR="001A3645" w:rsidRDefault="001A3645" w:rsidP="001A36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Рецензент заверяет содержание рецензии личной подписью, указывает полностью свою фамилию, имя, отчество, должность, место работы. Документ скрепляется печатью организации, подпись</w:t>
      </w:r>
      <w:r w:rsidR="00F076F1">
        <w:rPr>
          <w:sz w:val="22"/>
          <w:szCs w:val="22"/>
        </w:rPr>
        <w:t>ю</w:t>
      </w:r>
      <w:r>
        <w:rPr>
          <w:sz w:val="22"/>
          <w:szCs w:val="22"/>
        </w:rPr>
        <w:t xml:space="preserve"> рецензента.</w:t>
      </w:r>
    </w:p>
    <w:p w:rsidR="001A3645" w:rsidRDefault="001A3645" w:rsidP="001A3645">
      <w:pPr>
        <w:jc w:val="both"/>
        <w:rPr>
          <w:b/>
          <w:bCs/>
          <w:sz w:val="22"/>
          <w:szCs w:val="22"/>
        </w:rPr>
      </w:pPr>
    </w:p>
    <w:p w:rsidR="001A3645" w:rsidRDefault="001A3645" w:rsidP="001A3645"/>
    <w:p w:rsidR="002435CE" w:rsidRDefault="002435CE"/>
    <w:p w:rsidR="005D76A1" w:rsidRDefault="005D76A1"/>
    <w:p w:rsidR="005D76A1" w:rsidRDefault="005D76A1"/>
    <w:p w:rsidR="005D76A1" w:rsidRDefault="005D76A1"/>
    <w:sectPr w:rsidR="005D76A1" w:rsidSect="00AE0D3D">
      <w:pgSz w:w="11906" w:h="16838"/>
      <w:pgMar w:top="567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A86"/>
    <w:multiLevelType w:val="hybridMultilevel"/>
    <w:tmpl w:val="81AE68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>
    <w:nsid w:val="093A29E1"/>
    <w:multiLevelType w:val="hybridMultilevel"/>
    <w:tmpl w:val="B358B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6EA7"/>
    <w:multiLevelType w:val="multilevel"/>
    <w:tmpl w:val="0A116EA7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124E60AA"/>
    <w:multiLevelType w:val="hybridMultilevel"/>
    <w:tmpl w:val="39640D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4">
    <w:nsid w:val="17E5585C"/>
    <w:multiLevelType w:val="multilevel"/>
    <w:tmpl w:val="7C043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72158"/>
    <w:multiLevelType w:val="hybridMultilevel"/>
    <w:tmpl w:val="719C0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5328"/>
    <w:multiLevelType w:val="hybridMultilevel"/>
    <w:tmpl w:val="8B9E9842"/>
    <w:lvl w:ilvl="0" w:tplc="5AFE14C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B46A1"/>
    <w:multiLevelType w:val="multilevel"/>
    <w:tmpl w:val="C38AFAE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5A0B17"/>
    <w:multiLevelType w:val="multilevel"/>
    <w:tmpl w:val="B4745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315663C4"/>
    <w:multiLevelType w:val="hybridMultilevel"/>
    <w:tmpl w:val="365E2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F0602"/>
    <w:multiLevelType w:val="hybridMultilevel"/>
    <w:tmpl w:val="5A5CF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B55EAA"/>
    <w:multiLevelType w:val="hybridMultilevel"/>
    <w:tmpl w:val="B5C61BA8"/>
    <w:lvl w:ilvl="0" w:tplc="77D222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42BE2288"/>
    <w:multiLevelType w:val="multilevel"/>
    <w:tmpl w:val="7C043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FE4ACB"/>
    <w:multiLevelType w:val="multilevel"/>
    <w:tmpl w:val="479EF79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93B0F36"/>
    <w:multiLevelType w:val="hybridMultilevel"/>
    <w:tmpl w:val="7A70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0198A"/>
    <w:multiLevelType w:val="hybridMultilevel"/>
    <w:tmpl w:val="AF5CFBC6"/>
    <w:lvl w:ilvl="0" w:tplc="04190011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A0624"/>
    <w:multiLevelType w:val="multilevel"/>
    <w:tmpl w:val="7960E8C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412771A"/>
    <w:multiLevelType w:val="multilevel"/>
    <w:tmpl w:val="DF60F4B4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5DF0124"/>
    <w:multiLevelType w:val="hybridMultilevel"/>
    <w:tmpl w:val="1BA6103C"/>
    <w:lvl w:ilvl="0" w:tplc="C41613B2">
      <w:start w:val="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5B1E5B22"/>
    <w:multiLevelType w:val="hybridMultilevel"/>
    <w:tmpl w:val="00DEB65C"/>
    <w:lvl w:ilvl="0" w:tplc="AF4EAFD4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0AB4467"/>
    <w:multiLevelType w:val="hybridMultilevel"/>
    <w:tmpl w:val="C89E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B3554"/>
    <w:multiLevelType w:val="hybridMultilevel"/>
    <w:tmpl w:val="16229336"/>
    <w:lvl w:ilvl="0" w:tplc="946440F0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73781A1D"/>
    <w:multiLevelType w:val="multilevel"/>
    <w:tmpl w:val="FEACB4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3A978E8"/>
    <w:multiLevelType w:val="hybridMultilevel"/>
    <w:tmpl w:val="5B460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1C62B5"/>
    <w:multiLevelType w:val="hybridMultilevel"/>
    <w:tmpl w:val="B66E3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D5C3E"/>
    <w:multiLevelType w:val="multilevel"/>
    <w:tmpl w:val="EF8C7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70139B6"/>
    <w:multiLevelType w:val="hybridMultilevel"/>
    <w:tmpl w:val="8C6C8E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</w:num>
  <w:num w:numId="4">
    <w:abstractNumId w:val="0"/>
  </w:num>
  <w:num w:numId="5">
    <w:abstractNumId w:val="26"/>
  </w:num>
  <w:num w:numId="6">
    <w:abstractNumId w:val="3"/>
  </w:num>
  <w:num w:numId="7">
    <w:abstractNumId w:val="21"/>
  </w:num>
  <w:num w:numId="8">
    <w:abstractNumId w:val="9"/>
  </w:num>
  <w:num w:numId="9">
    <w:abstractNumId w:val="11"/>
  </w:num>
  <w:num w:numId="10">
    <w:abstractNumId w:val="12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22"/>
  </w:num>
  <w:num w:numId="16">
    <w:abstractNumId w:val="5"/>
  </w:num>
  <w:num w:numId="17">
    <w:abstractNumId w:val="6"/>
  </w:num>
  <w:num w:numId="18">
    <w:abstractNumId w:val="17"/>
  </w:num>
  <w:num w:numId="19">
    <w:abstractNumId w:val="13"/>
  </w:num>
  <w:num w:numId="20">
    <w:abstractNumId w:val="25"/>
  </w:num>
  <w:num w:numId="21">
    <w:abstractNumId w:val="24"/>
  </w:num>
  <w:num w:numId="22">
    <w:abstractNumId w:val="15"/>
  </w:num>
  <w:num w:numId="23">
    <w:abstractNumId w:val="20"/>
  </w:num>
  <w:num w:numId="24">
    <w:abstractNumId w:val="14"/>
  </w:num>
  <w:num w:numId="25">
    <w:abstractNumId w:val="1"/>
  </w:num>
  <w:num w:numId="26">
    <w:abstractNumId w:val="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74C"/>
    <w:rsid w:val="00065427"/>
    <w:rsid w:val="000A0F66"/>
    <w:rsid w:val="000A5FA5"/>
    <w:rsid w:val="000B49FC"/>
    <w:rsid w:val="00107B51"/>
    <w:rsid w:val="001104E2"/>
    <w:rsid w:val="00113C9D"/>
    <w:rsid w:val="00153495"/>
    <w:rsid w:val="001A3645"/>
    <w:rsid w:val="001F07F1"/>
    <w:rsid w:val="00226BC4"/>
    <w:rsid w:val="002435CE"/>
    <w:rsid w:val="00254B99"/>
    <w:rsid w:val="0027358F"/>
    <w:rsid w:val="002746A6"/>
    <w:rsid w:val="00286DA1"/>
    <w:rsid w:val="0029374C"/>
    <w:rsid w:val="00346397"/>
    <w:rsid w:val="003F1821"/>
    <w:rsid w:val="0040118D"/>
    <w:rsid w:val="004639F2"/>
    <w:rsid w:val="004A4ADD"/>
    <w:rsid w:val="004B320A"/>
    <w:rsid w:val="004F7D17"/>
    <w:rsid w:val="005577D8"/>
    <w:rsid w:val="005D183C"/>
    <w:rsid w:val="005D76A1"/>
    <w:rsid w:val="00622F14"/>
    <w:rsid w:val="00630308"/>
    <w:rsid w:val="00634635"/>
    <w:rsid w:val="00684221"/>
    <w:rsid w:val="00697197"/>
    <w:rsid w:val="00697250"/>
    <w:rsid w:val="006B17DE"/>
    <w:rsid w:val="006C7837"/>
    <w:rsid w:val="006F7DBE"/>
    <w:rsid w:val="007033B1"/>
    <w:rsid w:val="00734252"/>
    <w:rsid w:val="007465F3"/>
    <w:rsid w:val="0079767D"/>
    <w:rsid w:val="007A71F3"/>
    <w:rsid w:val="007B1598"/>
    <w:rsid w:val="007F1600"/>
    <w:rsid w:val="00874A93"/>
    <w:rsid w:val="00892C32"/>
    <w:rsid w:val="008F083C"/>
    <w:rsid w:val="00932CA6"/>
    <w:rsid w:val="00940829"/>
    <w:rsid w:val="009841E6"/>
    <w:rsid w:val="00991708"/>
    <w:rsid w:val="00994AC8"/>
    <w:rsid w:val="009C335B"/>
    <w:rsid w:val="009E78F5"/>
    <w:rsid w:val="009F30C2"/>
    <w:rsid w:val="00A2374B"/>
    <w:rsid w:val="00A4187E"/>
    <w:rsid w:val="00A9649E"/>
    <w:rsid w:val="00AA5B64"/>
    <w:rsid w:val="00AB6F11"/>
    <w:rsid w:val="00AC014A"/>
    <w:rsid w:val="00AC6E29"/>
    <w:rsid w:val="00AE0D3D"/>
    <w:rsid w:val="00B76B69"/>
    <w:rsid w:val="00B95EF0"/>
    <w:rsid w:val="00C811C4"/>
    <w:rsid w:val="00C8127E"/>
    <w:rsid w:val="00CC139F"/>
    <w:rsid w:val="00CE12E2"/>
    <w:rsid w:val="00D2743D"/>
    <w:rsid w:val="00D71529"/>
    <w:rsid w:val="00D769E1"/>
    <w:rsid w:val="00D813B0"/>
    <w:rsid w:val="00D9059D"/>
    <w:rsid w:val="00DC64D6"/>
    <w:rsid w:val="00DD4B14"/>
    <w:rsid w:val="00DF3F77"/>
    <w:rsid w:val="00E1082D"/>
    <w:rsid w:val="00E205F7"/>
    <w:rsid w:val="00E24866"/>
    <w:rsid w:val="00E4182F"/>
    <w:rsid w:val="00E87E8C"/>
    <w:rsid w:val="00E9126E"/>
    <w:rsid w:val="00EB135C"/>
    <w:rsid w:val="00F076F1"/>
    <w:rsid w:val="00F31ABC"/>
    <w:rsid w:val="00F31CEA"/>
    <w:rsid w:val="00F80AA9"/>
    <w:rsid w:val="00FA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1A36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1A3645"/>
    <w:pPr>
      <w:ind w:left="720"/>
    </w:pPr>
  </w:style>
  <w:style w:type="paragraph" w:styleId="a3">
    <w:name w:val="List Paragraph"/>
    <w:basedOn w:val="a"/>
    <w:uiPriority w:val="34"/>
    <w:qFormat/>
    <w:rsid w:val="00E4182F"/>
    <w:pPr>
      <w:ind w:left="720"/>
      <w:contextualSpacing/>
    </w:pPr>
  </w:style>
  <w:style w:type="paragraph" w:styleId="a4">
    <w:name w:val="No Spacing"/>
    <w:uiPriority w:val="1"/>
    <w:qFormat/>
    <w:rsid w:val="004011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813B0"/>
    <w:pPr>
      <w:spacing w:after="160" w:line="259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964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49E"/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1F07F1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1F07F1"/>
    <w:pPr>
      <w:widowControl w:val="0"/>
      <w:shd w:val="clear" w:color="auto" w:fill="FFFFFF"/>
      <w:spacing w:before="300" w:after="300" w:line="322" w:lineRule="exact"/>
      <w:jc w:val="both"/>
    </w:pPr>
    <w:rPr>
      <w:rFonts w:eastAsia="Times New Roman"/>
      <w:spacing w:val="14"/>
      <w:sz w:val="23"/>
      <w:szCs w:val="23"/>
      <w:lang w:eastAsia="en-US"/>
    </w:rPr>
  </w:style>
  <w:style w:type="character" w:customStyle="1" w:styleId="13">
    <w:name w:val="Заголовок №1_"/>
    <w:basedOn w:val="a0"/>
    <w:link w:val="14"/>
    <w:rsid w:val="001F07F1"/>
    <w:rPr>
      <w:rFonts w:ascii="Times New Roman" w:eastAsia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1F07F1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eastAsia="Times New Roman"/>
      <w:b/>
      <w:bCs/>
      <w:spacing w:val="13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E24866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4866"/>
    <w:pPr>
      <w:widowControl w:val="0"/>
      <w:shd w:val="clear" w:color="auto" w:fill="FFFFFF"/>
      <w:spacing w:line="322" w:lineRule="exact"/>
      <w:jc w:val="both"/>
    </w:pPr>
    <w:rPr>
      <w:rFonts w:eastAsia="Times New Roman"/>
      <w:spacing w:val="14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32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E21B-0DA9-4C36-8803-F9B824BA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16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54</cp:revision>
  <cp:lastPrinted>2021-02-18T00:44:00Z</cp:lastPrinted>
  <dcterms:created xsi:type="dcterms:W3CDTF">2015-09-09T05:41:00Z</dcterms:created>
  <dcterms:modified xsi:type="dcterms:W3CDTF">2026-02-20T04:32:00Z</dcterms:modified>
</cp:coreProperties>
</file>